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_rels/footer1.xml.rels" ContentType="application/vnd.openxmlformats-package.relationship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1.png" ContentType="image/png"/>
  <Override PartName="/word/media/image2.png" ContentType="image/png"/>
  <Override PartName="/word/media/image3.png" ContentType="image/png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settings.xml" ContentType="application/vnd.openxmlformats-officedocument.wordprocessingml.setting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</w:rPr>
      </w:pPr>
      <w:r>
        <w:rPr>
          <w:rFonts w:ascii="Arial" w:hAnsi="Arial"/>
        </w:rPr>
        <w:drawing>
          <wp:anchor behindDoc="0" distT="0" distB="0" distL="0" distR="0" simplePos="0" locked="0" layoutInCell="1" allowOverlap="1" relativeHeight="2">
            <wp:simplePos x="0" y="0"/>
            <wp:positionH relativeFrom="column">
              <wp:posOffset>-819785</wp:posOffset>
            </wp:positionH>
            <wp:positionV relativeFrom="paragraph">
              <wp:posOffset>-720090</wp:posOffset>
            </wp:positionV>
            <wp:extent cx="10692130" cy="7558405"/>
            <wp:effectExtent l="0" t="0" r="0" b="0"/>
            <wp:wrapSquare wrapText="largest"/>
            <wp:docPr id="1" name="Image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2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692130" cy="75584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1. Overview</w:t>
        <w:br/>
      </w:r>
      <w:r>
        <w:rPr>
          <w:rFonts w:ascii="Arial" w:hAnsi="Arial"/>
          <w:sz w:val="4"/>
          <w:szCs w:val="4"/>
        </w:rPr>
        <w:t xml:space="preserve"> </w:t>
      </w:r>
      <w:r>
        <w:rPr>
          <w:rFonts w:ascii="Arial" w:hAnsi="Arial"/>
          <w:sz w:val="8"/>
          <w:szCs w:val="8"/>
        </w:rPr>
        <w:t xml:space="preserve"> 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</w:t>
      </w:r>
      <w:r>
        <w:rPr>
          <w:rFonts w:ascii="Arial" w:hAnsi="Arial"/>
          <w:b/>
          <w:bCs/>
          <w:sz w:val="28"/>
          <w:szCs w:val="28"/>
        </w:rPr>
        <w:t>Daikibo Telemetry Monitoring</w:t>
      </w:r>
      <w:r>
        <w:rPr>
          <w:rFonts w:ascii="Arial" w:hAnsi="Arial"/>
          <w:sz w:val="28"/>
          <w:szCs w:val="28"/>
        </w:rPr>
        <w:t xml:space="preserve"> project will primarily feature </w:t>
      </w:r>
      <w:r>
        <w:rPr>
          <w:rFonts w:ascii="Arial" w:hAnsi="Arial"/>
          <w:b w:val="false"/>
          <w:bCs w:val="false"/>
          <w:i/>
          <w:iCs/>
          <w:sz w:val="28"/>
          <w:szCs w:val="28"/>
        </w:rPr>
        <w:t>ease-of-access</w:t>
      </w:r>
      <w:r>
        <w:rPr>
          <w:rFonts w:ascii="Arial" w:hAnsi="Arial"/>
          <w:sz w:val="28"/>
          <w:szCs w:val="28"/>
        </w:rPr>
        <w:t xml:space="preserve"> and </w:t>
      </w:r>
      <w:r>
        <w:rPr>
          <w:rFonts w:ascii="Arial" w:hAnsi="Arial"/>
          <w:i/>
          <w:iCs/>
          <w:sz w:val="28"/>
          <w:szCs w:val="28"/>
        </w:rPr>
        <w:t>ease-of-use</w:t>
      </w:r>
      <w:r>
        <w:rPr>
          <w:rFonts w:ascii="Arial" w:hAnsi="Arial"/>
          <w:sz w:val="28"/>
          <w:szCs w:val="28"/>
        </w:rPr>
        <w:t xml:space="preserve">. The end-user will </w:t>
      </w:r>
      <w:r>
        <w:rPr>
          <w:rFonts w:ascii="Arial" w:hAnsi="Arial"/>
          <w:i w:val="false"/>
          <w:iCs w:val="false"/>
          <w:sz w:val="28"/>
          <w:szCs w:val="28"/>
          <w:u w:val="single"/>
        </w:rPr>
        <w:t>not</w:t>
      </w:r>
      <w:r>
        <w:rPr>
          <w:rFonts w:ascii="Arial" w:hAnsi="Arial"/>
          <w:sz w:val="28"/>
          <w:szCs w:val="28"/>
        </w:rPr>
        <w:t xml:space="preserve"> be burdened by relentless training. The Daikibo factories will be controlled at the click of a few virtual buttons. This is also referred to as the </w:t>
      </w:r>
      <w:r>
        <w:rPr>
          <w:rFonts w:ascii="Arial" w:hAnsi="Arial"/>
          <w:i/>
          <w:iCs/>
          <w:sz w:val="28"/>
          <w:szCs w:val="28"/>
        </w:rPr>
        <w:t>Internet of Things (IoT)</w:t>
      </w:r>
      <w:r>
        <w:rPr>
          <w:rFonts w:ascii="Arial" w:hAnsi="Arial"/>
          <w:sz w:val="28"/>
          <w:szCs w:val="28"/>
        </w:rPr>
        <w:t>. The Daikibo project will be two-fold:</w:t>
      </w:r>
    </w:p>
    <w:p>
      <w:pPr>
        <w:pStyle w:val="Normal"/>
        <w:numPr>
          <w:ilvl w:val="0"/>
          <w:numId w:val="5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Front-end</w:t>
      </w:r>
      <w:r>
        <w:rPr>
          <w:rFonts w:ascii="Arial" w:hAnsi="Arial"/>
          <w:sz w:val="28"/>
          <w:szCs w:val="28"/>
        </w:rPr>
        <w:t xml:space="preserve"> : user-interactive and dynamic interface</w:t>
      </w:r>
    </w:p>
    <w:p>
      <w:pPr>
        <w:pStyle w:val="Normal"/>
        <w:numPr>
          <w:ilvl w:val="0"/>
          <w:numId w:val="5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</w:rPr>
      </w:pPr>
      <w:r>
        <w:rPr>
          <w:rFonts w:ascii="Arial" w:hAnsi="Arial"/>
          <w:b/>
          <w:bCs/>
          <w:sz w:val="28"/>
          <w:szCs w:val="28"/>
        </w:rPr>
        <w:t>Back-end</w:t>
      </w:r>
      <w:r>
        <w:rPr>
          <w:rFonts w:ascii="Arial" w:hAnsi="Arial"/>
          <w:sz w:val="28"/>
          <w:szCs w:val="28"/>
        </w:rPr>
        <w:t xml:space="preserve">  : database, and data-acquisition, data-processing, and monitoring software.</w:t>
      </w:r>
      <w:r>
        <w:rPr>
          <w:rFonts w:ascii="Arial" w:hAnsi="Arial"/>
          <w:sz w:val="10"/>
          <w:szCs w:val="10"/>
        </w:rPr>
        <w:br/>
      </w:r>
      <w:r>
        <w:rPr>
          <w:rFonts w:ascii="Arial" w:hAnsi="Arial"/>
          <w:sz w:val="4"/>
          <w:szCs w:val="4"/>
        </w:rPr>
        <w:t xml:space="preserve"> 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latest stable </w:t>
      </w:r>
      <w:r>
        <w:rPr>
          <w:rFonts w:ascii="Arial" w:hAnsi="Arial"/>
          <w:i/>
          <w:iCs/>
          <w:sz w:val="28"/>
          <w:szCs w:val="28"/>
        </w:rPr>
        <w:t>(LTS)</w:t>
      </w:r>
      <w:r>
        <w:rPr>
          <w:rFonts w:ascii="Arial" w:hAnsi="Arial"/>
          <w:sz w:val="28"/>
          <w:szCs w:val="28"/>
        </w:rPr>
        <w:t xml:space="preserve"> versions of the following modern software technologies will be utilized in development:</w:t>
        <w:br/>
      </w:r>
      <w:r>
        <w:rPr>
          <w:rFonts w:ascii="Arial" w:hAnsi="Arial"/>
          <w:sz w:val="4"/>
          <w:szCs w:val="4"/>
        </w:rPr>
        <w:t xml:space="preserve"> </w:t>
      </w:r>
    </w:p>
    <w:tbl>
      <w:tblPr>
        <w:tblW w:w="14570" w:type="dxa"/>
        <w:jc w:val="left"/>
        <w:tblInd w:w="0" w:type="dxa"/>
        <w:tblCellMar>
          <w:top w:w="57" w:type="dxa"/>
          <w:left w:w="57" w:type="dxa"/>
          <w:bottom w:w="57" w:type="dxa"/>
          <w:right w:w="57" w:type="dxa"/>
        </w:tblCellMar>
      </w:tblPr>
      <w:tblGrid>
        <w:gridCol w:w="7285"/>
        <w:gridCol w:w="7284"/>
      </w:tblGrid>
      <w:tr>
        <w:trPr/>
        <w:tc>
          <w:tcPr>
            <w:tcW w:w="7285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Arial" w:hAnsi="Arial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 xml:space="preserve"> </w:t>
            </w:r>
            <w:r>
              <w:rPr>
                <w:rFonts w:ascii="Arial" w:hAnsi="Arial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ab/>
              <w:t>Programming language(s)</w:t>
            </w:r>
          </w:p>
        </w:tc>
        <w:tc>
          <w:tcPr>
            <w:tcW w:w="7284" w:type="dxa"/>
            <w:tcBorders>
              <w:top w:val="single" w:sz="6" w:space="0" w:color="000000"/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Arial" w:hAnsi="Arial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ab/>
              <w:t>Purpose</w:t>
            </w:r>
          </w:p>
        </w:tc>
      </w:tr>
      <w:tr>
        <w:trPr/>
        <w:tc>
          <w:tcPr>
            <w:tcW w:w="7285" w:type="dxa"/>
            <w:tcBorders/>
          </w:tcPr>
          <w:p>
            <w:pPr>
              <w:pStyle w:val="TableContents"/>
              <w:numPr>
                <w:ilvl w:val="0"/>
                <w:numId w:val="1"/>
              </w:numPr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HTML5, CSS3, JavaScript ES6, PHP 8</w:t>
            </w:r>
          </w:p>
        </w:tc>
        <w:tc>
          <w:tcPr>
            <w:tcW w:w="7284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ab/>
              <w:t>Web design and development</w:t>
            </w:r>
          </w:p>
        </w:tc>
      </w:tr>
      <w:tr>
        <w:trPr/>
        <w:tc>
          <w:tcPr>
            <w:tcW w:w="7285" w:type="dxa"/>
            <w:tcBorders/>
          </w:tcPr>
          <w:p>
            <w:pPr>
              <w:pStyle w:val="TableContents"/>
              <w:numPr>
                <w:ilvl w:val="0"/>
                <w:numId w:val="2"/>
              </w:numPr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R v4</w:t>
            </w:r>
          </w:p>
        </w:tc>
        <w:tc>
          <w:tcPr>
            <w:tcW w:w="7284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ab/>
              <w:t>Statistical computing</w:t>
            </w:r>
          </w:p>
        </w:tc>
      </w:tr>
      <w:tr>
        <w:trPr/>
        <w:tc>
          <w:tcPr>
            <w:tcW w:w="7285" w:type="dxa"/>
            <w:tcBorders/>
          </w:tcPr>
          <w:p>
            <w:pPr>
              <w:pStyle w:val="TableContents"/>
              <w:numPr>
                <w:ilvl w:val="0"/>
                <w:numId w:val="3"/>
              </w:numPr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SQL : 2016</w:t>
            </w:r>
          </w:p>
        </w:tc>
        <w:tc>
          <w:tcPr>
            <w:tcW w:w="7284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ab/>
              <w:t>Centralized relational database</w:t>
            </w:r>
          </w:p>
        </w:tc>
      </w:tr>
      <w:tr>
        <w:trPr/>
        <w:tc>
          <w:tcPr>
            <w:tcW w:w="7285" w:type="dxa"/>
            <w:tcBorders/>
          </w:tcPr>
          <w:p>
            <w:pPr>
              <w:pStyle w:val="TableContents"/>
              <w:numPr>
                <w:ilvl w:val="0"/>
                <w:numId w:val="4"/>
              </w:numPr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C17</w:t>
            </w:r>
          </w:p>
        </w:tc>
        <w:tc>
          <w:tcPr>
            <w:tcW w:w="7284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ab/>
              <w:t>Data acquisition from hardware</w:t>
            </w:r>
          </w:p>
        </w:tc>
      </w:tr>
      <w:tr>
        <w:trPr/>
        <w:tc>
          <w:tcPr>
            <w:tcW w:w="7285" w:type="dxa"/>
            <w:tcBorders>
              <w:bottom w:val="single" w:sz="6" w:space="0" w:color="000000"/>
            </w:tcBorders>
          </w:tcPr>
          <w:p>
            <w:pPr>
              <w:pStyle w:val="TableContents"/>
              <w:numPr>
                <w:ilvl w:val="0"/>
                <w:numId w:val="4"/>
              </w:numPr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Apache HTTP Server v2  (</w:t>
            </w:r>
            <w:r>
              <w:rPr>
                <w:rFonts w:ascii="Arial" w:hAnsi="Arial"/>
                <w:b w:val="false"/>
                <w:bCs w:val="false"/>
                <w:i/>
                <w:iCs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via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 xml:space="preserve"> XAMPP v8)</w:t>
            </w:r>
          </w:p>
        </w:tc>
        <w:tc>
          <w:tcPr>
            <w:tcW w:w="7284" w:type="dxa"/>
            <w:tcBorders>
              <w:bottom w:val="single" w:sz="6" w:space="0" w:color="000000"/>
            </w:tcBorders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ab/>
              <w:t>Intranet setup and management</w:t>
            </w:r>
          </w:p>
        </w:tc>
      </w:tr>
    </w:tbl>
    <w:p>
      <w:pPr>
        <w:pStyle w:val="Normal"/>
        <w:bidi w:val="0"/>
        <w:spacing w:lineRule="auto" w:line="276" w:before="115" w:after="0"/>
        <w:ind w:right="0" w:hanging="0"/>
        <w:jc w:val="left"/>
        <w:rPr/>
      </w:pPr>
      <w:r>
        <w:rPr/>
        <w:br/>
      </w:r>
      <w:r>
        <w:rPr>
          <w:rFonts w:eastAsia="Songti SC" w:cs="Arial Unicode MS" w:ascii="Arial" w:hAnsi="Arial"/>
          <w:color w:val="auto"/>
          <w:kern w:val="2"/>
          <w:sz w:val="28"/>
          <w:szCs w:val="28"/>
          <w:lang w:val="en-US" w:eastAsia="zh-CN" w:bidi="hi-IN"/>
        </w:rPr>
        <w:t>The</w:t>
      </w:r>
      <w:r>
        <w:rPr>
          <w:rFonts w:ascii="Arial" w:hAnsi="Arial"/>
          <w:sz w:val="28"/>
          <w:szCs w:val="28"/>
        </w:rPr>
        <w:t xml:space="preserve"> code will strictly follow the </w:t>
      </w:r>
      <w:r>
        <w:rPr>
          <w:rFonts w:ascii="Arial" w:hAnsi="Arial"/>
          <w:i/>
          <w:iCs/>
          <w:sz w:val="28"/>
          <w:szCs w:val="28"/>
        </w:rPr>
        <w:t xml:space="preserve">ISO / IEC / IEEE </w:t>
      </w:r>
      <w:r>
        <w:rPr>
          <w:rFonts w:ascii="Arial" w:hAnsi="Arial"/>
          <w:i w:val="false"/>
          <w:iCs w:val="false"/>
          <w:sz w:val="28"/>
          <w:szCs w:val="28"/>
        </w:rPr>
        <w:t>standards</w:t>
      </w:r>
      <w:r>
        <w:rPr>
          <w:rFonts w:ascii="Arial" w:hAnsi="Arial"/>
          <w:sz w:val="28"/>
          <w:szCs w:val="28"/>
        </w:rPr>
        <w:t xml:space="preserve"> to ensure software safety, security, and reliability.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</w:rPr>
      </w:pPr>
      <w:r>
        <w:rPr>
          <w:rFonts w:ascii="Arial" w:hAnsi="Arial"/>
          <w:sz w:val="28"/>
          <w:szCs w:val="28"/>
        </w:rPr>
        <w:t xml:space="preserve">The resulting server-based software will be verifiably robust, and </w:t>
      </w:r>
      <w:r>
        <w:rPr>
          <w:rFonts w:eastAsia="Songti SC" w:cs="Arial Unicode MS" w:ascii="Arial" w:hAnsi="Arial"/>
          <w:color w:val="auto"/>
          <w:kern w:val="2"/>
          <w:sz w:val="28"/>
          <w:szCs w:val="28"/>
          <w:lang w:val="en-US" w:eastAsia="zh-CN" w:bidi="hi-IN"/>
        </w:rPr>
        <w:t xml:space="preserve">it will </w:t>
      </w:r>
      <w:r>
        <w:rPr>
          <w:rFonts w:ascii="Arial" w:hAnsi="Arial"/>
          <w:sz w:val="28"/>
          <w:szCs w:val="28"/>
        </w:rPr>
        <w:t xml:space="preserve">provide the company with a centralized and coherent means to effectively and efficiently manage all its factories, and act more decisively. </w:t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2. Scope</w:t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20"/>
          <w:szCs w:val="20"/>
        </w:rPr>
      </w:pPr>
      <w:r>
        <w:rPr>
          <w:rFonts w:ascii="Arial" w:hAnsi="Arial"/>
          <w:sz w:val="20"/>
          <w:szCs w:val="20"/>
        </w:rPr>
        <w:t xml:space="preserve"> 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 xml:space="preserve">The scope of this project </w:t>
      </w:r>
      <w:r>
        <w:rPr>
          <w:rFonts w:eastAsia="Songti SC" w:cs="Arial Unicode MS" w:ascii="Arial" w:hAnsi="Arial"/>
          <w:color w:val="auto"/>
          <w:kern w:val="2"/>
          <w:sz w:val="28"/>
          <w:szCs w:val="28"/>
          <w:u w:val="none"/>
          <w:lang w:val="en-US" w:eastAsia="zh-CN" w:bidi="hi-IN"/>
        </w:rPr>
        <w:t>will be</w:t>
      </w:r>
      <w:r>
        <w:rPr>
          <w:rFonts w:ascii="Arial" w:hAnsi="Arial"/>
          <w:sz w:val="28"/>
          <w:szCs w:val="28"/>
          <w:u w:val="none"/>
        </w:rPr>
        <w:t xml:space="preserve"> as follows:</w:t>
      </w:r>
    </w:p>
    <w:p>
      <w:pPr>
        <w:pStyle w:val="Normal"/>
        <w:numPr>
          <w:ilvl w:val="0"/>
          <w:numId w:val="7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Data acquisition</w:t>
      </w:r>
    </w:p>
    <w:p>
      <w:pPr>
        <w:pStyle w:val="Normal"/>
        <w:numPr>
          <w:ilvl w:val="0"/>
          <w:numId w:val="7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Database management and manipulation</w:t>
      </w:r>
    </w:p>
    <w:p>
      <w:pPr>
        <w:pStyle w:val="Normal"/>
        <w:numPr>
          <w:ilvl w:val="0"/>
          <w:numId w:val="7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 xml:space="preserve">Equipment (time-variant) diagnosis and prognosis, using Artificial Intelligence </w:t>
      </w:r>
      <w:r>
        <w:rPr>
          <w:rFonts w:ascii="Arial" w:hAnsi="Arial"/>
          <w:i/>
          <w:iCs/>
          <w:sz w:val="28"/>
          <w:szCs w:val="28"/>
          <w:u w:val="none"/>
        </w:rPr>
        <w:t>(AI)</w:t>
      </w:r>
      <w:r>
        <w:rPr>
          <w:rFonts w:ascii="Arial" w:hAnsi="Arial"/>
          <w:sz w:val="28"/>
          <w:szCs w:val="28"/>
          <w:u w:val="none"/>
        </w:rPr>
        <w:t xml:space="preserve"> methods</w:t>
      </w:r>
    </w:p>
    <w:p>
      <w:pPr>
        <w:pStyle w:val="Normal"/>
        <w:numPr>
          <w:ilvl w:val="0"/>
          <w:numId w:val="7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 xml:space="preserve">Statistical </w:t>
      </w:r>
      <w:r>
        <w:rPr>
          <w:rFonts w:eastAsia="Songti SC" w:cs="Arial Unicode MS" w:ascii="Arial" w:hAnsi="Arial"/>
          <w:color w:val="auto"/>
          <w:kern w:val="2"/>
          <w:sz w:val="28"/>
          <w:szCs w:val="28"/>
          <w:u w:val="none"/>
          <w:lang w:val="en-US" w:eastAsia="zh-CN" w:bidi="hi-IN"/>
        </w:rPr>
        <w:t>computing</w:t>
      </w:r>
      <w:r>
        <w:rPr>
          <w:rFonts w:ascii="Arial" w:hAnsi="Arial"/>
          <w:sz w:val="28"/>
          <w:szCs w:val="28"/>
          <w:u w:val="none"/>
        </w:rPr>
        <w:t xml:space="preserve"> (including forecasting methods)</w:t>
      </w:r>
    </w:p>
    <w:p>
      <w:pPr>
        <w:pStyle w:val="Normal"/>
        <w:numPr>
          <w:ilvl w:val="0"/>
          <w:numId w:val="7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Data visualization</w:t>
      </w:r>
    </w:p>
    <w:p>
      <w:pPr>
        <w:pStyle w:val="Normal"/>
        <w:numPr>
          <w:ilvl w:val="0"/>
          <w:numId w:val="7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Hardware control</w:t>
      </w:r>
    </w:p>
    <w:p>
      <w:pPr>
        <w:pStyle w:val="Normal"/>
        <w:numPr>
          <w:ilvl w:val="0"/>
          <w:numId w:val="7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Server setup and management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sz w:val="16"/>
          <w:szCs w:val="16"/>
        </w:rPr>
      </w:pPr>
      <w:r>
        <w:rPr>
          <w:rFonts w:ascii="Arial" w:hAnsi="Arial"/>
          <w:sz w:val="16"/>
          <w:szCs w:val="16"/>
          <w:u w:val="none"/>
        </w:rPr>
        <w:t xml:space="preserve"> 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 xml:space="preserve">This software’s front-end module is essentially a web-app, and it will therefore be platform-independent. Any computer system or handheld device that has a web-browser (IE, Chrome, Firefox, etc.) installed within them can view and operate the software’s dashboard. The image below </w:t>
      </w:r>
      <w:r>
        <w:rPr>
          <w:rFonts w:eastAsia="Songti SC" w:cs="Arial Unicode MS" w:ascii="Arial" w:hAnsi="Arial"/>
          <w:color w:val="auto"/>
          <w:kern w:val="2"/>
          <w:sz w:val="28"/>
          <w:szCs w:val="28"/>
          <w:u w:val="none"/>
          <w:lang w:val="en-US" w:eastAsia="zh-CN" w:bidi="hi-IN"/>
        </w:rPr>
        <w:t>illustrates</w:t>
      </w:r>
      <w:r>
        <w:rPr>
          <w:rFonts w:ascii="Arial" w:hAnsi="Arial"/>
          <w:sz w:val="28"/>
          <w:szCs w:val="28"/>
          <w:u w:val="none"/>
        </w:rPr>
        <w:t xml:space="preserve"> the dashboard overview.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sz w:val="14"/>
          <w:szCs w:val="14"/>
        </w:rPr>
      </w:pPr>
      <w:r>
        <w:rPr>
          <w:rFonts w:ascii="Arial" w:hAnsi="Arial"/>
          <w:sz w:val="14"/>
          <w:szCs w:val="14"/>
          <w:u w:val="none"/>
        </w:rPr>
        <w:t xml:space="preserve"> 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 xml:space="preserve">The end-user is not expected to know the software’s inner workings. The software will perform the diagnostics, and then describe and illustrate its findings: both, problems and statuses. The user is then expected to impart simple, explicit, and imperative commands to it, via the </w:t>
      </w:r>
      <w:r>
        <w:rPr>
          <w:rFonts w:eastAsia="Songti SC" w:cs="Arial Unicode MS" w:ascii="Arial" w:hAnsi="Arial"/>
          <w:color w:val="auto"/>
          <w:kern w:val="2"/>
          <w:sz w:val="28"/>
          <w:szCs w:val="28"/>
          <w:u w:val="none"/>
          <w:lang w:val="en-US" w:eastAsia="zh-CN" w:bidi="hi-IN"/>
        </w:rPr>
        <w:t>user interface (button clicks)</w:t>
      </w:r>
      <w:r>
        <w:rPr>
          <w:rFonts w:ascii="Arial" w:hAnsi="Arial"/>
          <w:sz w:val="28"/>
          <w:szCs w:val="28"/>
          <w:u w:val="none"/>
        </w:rPr>
        <w:t>.</w:t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double"/>
        </w:rPr>
      </w:pPr>
      <w:r>
        <w:rPr>
          <w:rFonts w:ascii="Arial" w:hAnsi="Arial"/>
          <w:sz w:val="28"/>
          <w:szCs w:val="28"/>
          <w:u w:val="double"/>
        </w:rPr>
        <w:drawing>
          <wp:anchor behindDoc="0" distT="0" distB="0" distL="0" distR="0" simplePos="0" locked="0" layoutInCell="1" allowOverlap="1" relativeHeight="10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7795895" cy="5511165"/>
            <wp:effectExtent l="0" t="0" r="0" b="0"/>
            <wp:wrapTopAndBottom/>
            <wp:docPr id="2" name="Wireframe" descr="Wireframe of the dashboard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Wireframe" descr="Wireframe of the dashboard.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95895" cy="5511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3. Estimate</w:t>
        <w:br/>
      </w:r>
      <w:r>
        <w:rPr>
          <w:rFonts w:ascii="Arial" w:hAnsi="Arial"/>
          <w:sz w:val="14"/>
          <w:szCs w:val="14"/>
          <w:u w:val="none"/>
        </w:rPr>
        <w:t xml:space="preserve">  </w:t>
      </w:r>
      <w:r>
        <w:rPr>
          <w:rFonts w:ascii="Arial" w:hAnsi="Arial"/>
          <w:sz w:val="4"/>
          <w:szCs w:val="4"/>
          <w:u w:val="none"/>
        </w:rPr>
        <w:t xml:space="preserve"> </w:t>
      </w:r>
    </w:p>
    <w:tbl>
      <w:tblPr>
        <w:tblW w:w="14570" w:type="dxa"/>
        <w:jc w:val="left"/>
        <w:tblInd w:w="0" w:type="dxa"/>
        <w:tblCellMar>
          <w:top w:w="28" w:type="dxa"/>
          <w:left w:w="28" w:type="dxa"/>
          <w:bottom w:w="28" w:type="dxa"/>
          <w:right w:w="28" w:type="dxa"/>
        </w:tblCellMar>
      </w:tblPr>
      <w:tblGrid>
        <w:gridCol w:w="7285"/>
        <w:gridCol w:w="7284"/>
      </w:tblGrid>
      <w:tr>
        <w:trPr/>
        <w:tc>
          <w:tcPr>
            <w:tcW w:w="7285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115" w:after="0"/>
              <w:ind w:left="58" w:right="0" w:hanging="0"/>
              <w:jc w:val="left"/>
              <w:rPr>
                <w:b/>
                <w:b/>
                <w:bCs/>
              </w:rPr>
            </w:pPr>
            <w:r>
              <w:rPr>
                <w:rFonts w:ascii="Arial" w:hAnsi="Arial"/>
                <w:b/>
                <w:bCs/>
                <w:sz w:val="28"/>
                <w:szCs w:val="28"/>
                <w:u w:val="none"/>
              </w:rPr>
              <w:t>Web Design</w:t>
            </w:r>
          </w:p>
        </w:tc>
        <w:tc>
          <w:tcPr>
            <w:tcW w:w="728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115" w:after="0"/>
              <w:ind w:left="58" w:right="0" w:hanging="0"/>
              <w:jc w:val="left"/>
              <w:rPr/>
            </w:pPr>
            <w:r>
              <w:rPr>
                <w:rFonts w:eastAsia="Songti SC" w:cs="Arial Unicode MS" w:ascii="Arial" w:hAnsi="Arial"/>
                <w:b/>
                <w:bCs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100 hours</w:t>
            </w:r>
          </w:p>
        </w:tc>
      </w:tr>
      <w:tr>
        <w:trPr/>
        <w:tc>
          <w:tcPr>
            <w:tcW w:w="728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115" w:after="0"/>
              <w:ind w:left="58" w:right="0" w:hanging="0"/>
              <w:jc w:val="left"/>
              <w:rPr>
                <w:b/>
                <w:b/>
                <w:bCs/>
              </w:rPr>
            </w:pPr>
            <w:r>
              <w:rPr>
                <w:rFonts w:ascii="Arial" w:hAnsi="Arial"/>
                <w:b/>
                <w:bCs/>
                <w:sz w:val="28"/>
                <w:szCs w:val="28"/>
                <w:u w:val="none"/>
              </w:rPr>
              <w:t>Back-end Development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/>
            </w:pPr>
            <w:r>
              <w:rPr>
                <w:rFonts w:ascii="Arial" w:hAnsi="Arial"/>
                <w:b w:val="false"/>
                <w:bCs w:val="false"/>
                <w:sz w:val="28"/>
                <w:szCs w:val="28"/>
                <w:u w:val="none"/>
              </w:rPr>
              <w:t>Database management system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/>
            </w:pPr>
            <w:r>
              <w:rPr>
                <w:rFonts w:ascii="Arial" w:hAnsi="Arial"/>
                <w:b w:val="false"/>
                <w:bCs w:val="false"/>
                <w:sz w:val="28"/>
                <w:szCs w:val="28"/>
                <w:u w:val="none"/>
              </w:rPr>
              <w:t>Hardware-to-software I/O system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/>
            </w:pPr>
            <w:r>
              <w:rPr>
                <w:rFonts w:ascii="Arial" w:hAnsi="Arial"/>
                <w:b w:val="false"/>
                <w:bCs w:val="false"/>
                <w:sz w:val="28"/>
                <w:szCs w:val="28"/>
                <w:u w:val="none"/>
              </w:rPr>
              <w:t>Data acquisition and filtering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/>
            </w:pPr>
            <w:r>
              <w:rPr>
                <w:rFonts w:ascii="Arial" w:hAnsi="Arial"/>
                <w:b w:val="false"/>
                <w:bCs w:val="false"/>
                <w:sz w:val="28"/>
                <w:szCs w:val="28"/>
                <w:u w:val="none"/>
              </w:rPr>
              <w:t>Application-specific functions</w:t>
              <w:br/>
              <w:t>(including statistical computing and AI)</w:t>
            </w:r>
          </w:p>
        </w:tc>
        <w:tc>
          <w:tcPr>
            <w:tcW w:w="728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115" w:after="0"/>
              <w:ind w:left="58" w:right="0" w:hanging="0"/>
              <w:jc w:val="left"/>
              <w:rPr/>
            </w:pPr>
            <w:r>
              <w:rPr>
                <w:rFonts w:eastAsia="Songti SC" w:cs="Arial Unicode MS" w:ascii="Arial" w:hAnsi="Arial"/>
                <w:b/>
                <w:bCs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500 hours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/>
            </w:pPr>
            <w:r>
              <w:rPr>
                <w:rFonts w:eastAsia="Songti SC" w:cs="Arial Unicode MS" w:ascii="Arial" w:hAnsi="Arial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50 hours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/>
            </w:pPr>
            <w:r>
              <w:rPr>
                <w:rFonts w:eastAsia="Songti SC" w:cs="Arial Unicode MS" w:ascii="Arial" w:hAnsi="Arial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50 hours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>
                <w:rFonts w:ascii="Arial" w:hAnsi="Arial" w:eastAsia="Songti SC" w:cs="Arial Unicode MS"/>
                <w:b w:val="false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</w:pPr>
            <w:r>
              <w:rPr>
                <w:rFonts w:eastAsia="Songti SC" w:cs="Arial Unicode MS" w:ascii="Arial" w:hAnsi="Arial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100 hours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>
                <w:rFonts w:ascii="Arial" w:hAnsi="Arial" w:eastAsia="Songti SC" w:cs="Arial Unicode MS"/>
                <w:b w:val="false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</w:pPr>
            <w:r>
              <w:rPr>
                <w:rFonts w:eastAsia="Songti SC" w:cs="Arial Unicode MS" w:ascii="Arial" w:hAnsi="Arial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300 hours</w:t>
            </w:r>
          </w:p>
        </w:tc>
      </w:tr>
      <w:tr>
        <w:trPr/>
        <w:tc>
          <w:tcPr>
            <w:tcW w:w="728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115" w:after="0"/>
              <w:ind w:left="58" w:right="0" w:hanging="0"/>
              <w:jc w:val="left"/>
              <w:rPr>
                <w:b/>
                <w:b/>
                <w:bCs/>
              </w:rPr>
            </w:pPr>
            <w:r>
              <w:rPr>
                <w:rFonts w:ascii="Arial" w:hAnsi="Arial"/>
                <w:b/>
                <w:bCs/>
                <w:sz w:val="28"/>
                <w:szCs w:val="28"/>
                <w:u w:val="none"/>
              </w:rPr>
              <w:t>Testing</w:t>
            </w:r>
          </w:p>
          <w:p>
            <w:pPr>
              <w:pStyle w:val="Normal"/>
              <w:numPr>
                <w:ilvl w:val="0"/>
                <w:numId w:val="9"/>
              </w:numPr>
              <w:bidi w:val="0"/>
              <w:spacing w:lineRule="auto" w:line="276" w:before="115" w:after="0"/>
              <w:jc w:val="left"/>
              <w:rPr>
                <w:rFonts w:ascii="Arial" w:hAnsi="Arial"/>
                <w:sz w:val="28"/>
                <w:szCs w:val="28"/>
                <w:u w:val="none"/>
              </w:rPr>
            </w:pPr>
            <w:r>
              <w:rPr>
                <w:rFonts w:ascii="Arial" w:hAnsi="Arial"/>
                <w:sz w:val="28"/>
                <w:szCs w:val="28"/>
                <w:u w:val="none"/>
              </w:rPr>
              <w:t>Standalone unit testing</w:t>
            </w:r>
          </w:p>
          <w:p>
            <w:pPr>
              <w:pStyle w:val="Normal"/>
              <w:numPr>
                <w:ilvl w:val="1"/>
                <w:numId w:val="9"/>
              </w:numPr>
              <w:bidi w:val="0"/>
              <w:spacing w:lineRule="auto" w:line="276" w:before="115" w:after="0"/>
              <w:jc w:val="left"/>
              <w:rPr>
                <w:rFonts w:ascii="Arial" w:hAnsi="Arial"/>
                <w:sz w:val="28"/>
                <w:szCs w:val="28"/>
                <w:u w:val="none"/>
              </w:rPr>
            </w:pPr>
            <w:r>
              <w:rPr>
                <w:rFonts w:ascii="Arial" w:hAnsi="Arial"/>
                <w:sz w:val="28"/>
                <w:szCs w:val="28"/>
                <w:u w:val="none"/>
              </w:rPr>
              <w:t>User interface testing</w:t>
            </w:r>
          </w:p>
          <w:p>
            <w:pPr>
              <w:pStyle w:val="Normal"/>
              <w:numPr>
                <w:ilvl w:val="1"/>
                <w:numId w:val="9"/>
              </w:numPr>
              <w:bidi w:val="0"/>
              <w:spacing w:lineRule="auto" w:line="276" w:before="115" w:after="0"/>
              <w:jc w:val="left"/>
              <w:rPr>
                <w:rFonts w:ascii="Arial" w:hAnsi="Arial"/>
                <w:sz w:val="28"/>
                <w:szCs w:val="28"/>
                <w:u w:val="none"/>
              </w:rPr>
            </w:pPr>
            <w:r>
              <w:rPr>
                <w:rFonts w:ascii="Arial" w:hAnsi="Arial"/>
                <w:sz w:val="28"/>
                <w:szCs w:val="28"/>
                <w:u w:val="none"/>
              </w:rPr>
              <w:t>Back-end functions unit testing</w:t>
            </w:r>
          </w:p>
          <w:p>
            <w:pPr>
              <w:pStyle w:val="Normal"/>
              <w:numPr>
                <w:ilvl w:val="0"/>
                <w:numId w:val="9"/>
              </w:numPr>
              <w:bidi w:val="0"/>
              <w:spacing w:lineRule="auto" w:line="276" w:before="115" w:after="0"/>
              <w:jc w:val="left"/>
              <w:rPr>
                <w:rFonts w:ascii="Arial" w:hAnsi="Arial"/>
                <w:sz w:val="28"/>
                <w:szCs w:val="28"/>
                <w:u w:val="none"/>
              </w:rPr>
            </w:pPr>
            <w:r>
              <w:rPr>
                <w:rFonts w:ascii="Arial" w:hAnsi="Arial"/>
                <w:sz w:val="28"/>
                <w:szCs w:val="28"/>
                <w:u w:val="none"/>
              </w:rPr>
              <w:t>Integrated testing</w:t>
            </w:r>
          </w:p>
        </w:tc>
        <w:tc>
          <w:tcPr>
            <w:tcW w:w="728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115" w:after="0"/>
              <w:ind w:left="58" w:right="0" w:hanging="0"/>
              <w:jc w:val="left"/>
              <w:rPr/>
            </w:pPr>
            <w:r>
              <w:rPr>
                <w:rFonts w:eastAsia="Songti SC" w:cs="Arial Unicode MS" w:ascii="Arial" w:hAnsi="Arial"/>
                <w:b/>
                <w:bCs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375 hours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>
                <w:rFonts w:ascii="Arial" w:hAnsi="Arial" w:eastAsia="Songti SC" w:cs="Arial Unicode MS"/>
                <w:b w:val="false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</w:pPr>
            <w:r>
              <w:rPr>
                <w:rFonts w:eastAsia="Songti SC" w:cs="Arial Unicode MS" w:ascii="Arial" w:hAnsi="Arial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175 hours</w:t>
            </w:r>
          </w:p>
          <w:p>
            <w:pPr>
              <w:pStyle w:val="Normal"/>
              <w:numPr>
                <w:ilvl w:val="1"/>
                <w:numId w:val="8"/>
              </w:numPr>
              <w:bidi w:val="0"/>
              <w:spacing w:lineRule="auto" w:line="276" w:before="115" w:after="0"/>
              <w:jc w:val="left"/>
              <w:rPr>
                <w:rFonts w:ascii="Arial" w:hAnsi="Arial" w:eastAsia="Songti SC" w:cs="Arial Unicode MS"/>
                <w:b w:val="false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</w:pPr>
            <w:r>
              <w:rPr>
                <w:rFonts w:eastAsia="Songti SC" w:cs="Arial Unicode MS" w:ascii="Arial" w:hAnsi="Arial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25 hours</w:t>
            </w:r>
          </w:p>
          <w:p>
            <w:pPr>
              <w:pStyle w:val="Normal"/>
              <w:numPr>
                <w:ilvl w:val="1"/>
                <w:numId w:val="8"/>
              </w:numPr>
              <w:bidi w:val="0"/>
              <w:spacing w:lineRule="auto" w:line="276" w:before="115" w:after="0"/>
              <w:jc w:val="left"/>
              <w:rPr>
                <w:rFonts w:ascii="Arial" w:hAnsi="Arial" w:eastAsia="Songti SC" w:cs="Arial Unicode MS"/>
                <w:b w:val="false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</w:pPr>
            <w:r>
              <w:rPr>
                <w:rFonts w:eastAsia="Songti SC" w:cs="Arial Unicode MS" w:ascii="Arial" w:hAnsi="Arial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150 hours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>
                <w:rFonts w:ascii="Arial" w:hAnsi="Arial" w:eastAsia="Songti SC" w:cs="Arial Unicode MS"/>
                <w:b w:val="false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</w:pPr>
            <w:r>
              <w:rPr>
                <w:rFonts w:eastAsia="Songti SC" w:cs="Arial Unicode MS" w:ascii="Arial" w:hAnsi="Arial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200 hours</w:t>
            </w:r>
          </w:p>
        </w:tc>
      </w:tr>
      <w:tr>
        <w:trPr/>
        <w:tc>
          <w:tcPr>
            <w:tcW w:w="7285" w:type="dxa"/>
            <w:tcBorders>
              <w:left w:val="single" w:sz="2" w:space="0" w:color="000000"/>
              <w:bottom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115" w:after="0"/>
              <w:ind w:left="58" w:right="0" w:hanging="0"/>
              <w:jc w:val="left"/>
              <w:rPr>
                <w:b/>
                <w:b/>
                <w:bCs/>
              </w:rPr>
            </w:pPr>
            <w:r>
              <w:rPr>
                <w:rFonts w:ascii="Arial" w:hAnsi="Arial"/>
                <w:b/>
                <w:bCs/>
                <w:sz w:val="28"/>
                <w:szCs w:val="28"/>
                <w:u w:val="none"/>
              </w:rPr>
              <w:t>Integration</w:t>
            </w:r>
          </w:p>
          <w:p>
            <w:pPr>
              <w:pStyle w:val="Normal"/>
              <w:numPr>
                <w:ilvl w:val="0"/>
                <w:numId w:val="10"/>
              </w:numPr>
              <w:bidi w:val="0"/>
              <w:spacing w:lineRule="auto" w:line="276" w:before="115" w:after="0"/>
              <w:jc w:val="left"/>
              <w:rPr/>
            </w:pPr>
            <w:r>
              <w:rPr>
                <w:rFonts w:ascii="Arial" w:hAnsi="Arial"/>
                <w:b w:val="false"/>
                <w:bCs w:val="false"/>
                <w:sz w:val="28"/>
                <w:szCs w:val="28"/>
                <w:u w:val="none"/>
              </w:rPr>
              <w:t>Application modules integration</w:t>
            </w:r>
          </w:p>
          <w:p>
            <w:pPr>
              <w:pStyle w:val="Normal"/>
              <w:numPr>
                <w:ilvl w:val="0"/>
                <w:numId w:val="10"/>
              </w:numPr>
              <w:bidi w:val="0"/>
              <w:spacing w:lineRule="auto" w:line="276" w:before="115" w:after="0"/>
              <w:jc w:val="left"/>
              <w:rPr/>
            </w:pPr>
            <w:r>
              <w:rPr>
                <w:rFonts w:ascii="Arial" w:hAnsi="Arial"/>
                <w:b w:val="false"/>
                <w:bCs w:val="false"/>
                <w:sz w:val="28"/>
                <w:szCs w:val="28"/>
                <w:u w:val="none"/>
              </w:rPr>
              <w:t>Third-party software integration</w:t>
            </w:r>
          </w:p>
        </w:tc>
        <w:tc>
          <w:tcPr>
            <w:tcW w:w="7284" w:type="dxa"/>
            <w:tcBorders>
              <w:left w:val="single" w:sz="2" w:space="0" w:color="000000"/>
              <w:bottom w:val="single" w:sz="2" w:space="0" w:color="000000"/>
              <w:right w:val="single" w:sz="2" w:space="0" w:color="000000"/>
            </w:tcBorders>
          </w:tcPr>
          <w:p>
            <w:pPr>
              <w:pStyle w:val="Normal"/>
              <w:bidi w:val="0"/>
              <w:spacing w:lineRule="auto" w:line="276" w:before="115" w:after="0"/>
              <w:ind w:left="58" w:right="0" w:hanging="0"/>
              <w:jc w:val="left"/>
              <w:rPr>
                <w:rFonts w:ascii="Arial" w:hAnsi="Arial" w:eastAsia="Songti SC" w:cs="Arial Unicode MS"/>
                <w:b/>
                <w:b/>
                <w:bCs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</w:pPr>
            <w:r>
              <w:rPr>
                <w:rFonts w:eastAsia="Songti SC" w:cs="Arial Unicode MS" w:ascii="Arial" w:hAnsi="Arial"/>
                <w:b/>
                <w:bCs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45 hours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>
                <w:rFonts w:ascii="Arial" w:hAnsi="Arial" w:eastAsia="Songti SC" w:cs="Arial Unicode MS"/>
                <w:b w:val="false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</w:pPr>
            <w:r>
              <w:rPr>
                <w:rFonts w:eastAsia="Songti SC" w:cs="Arial Unicode MS" w:ascii="Arial" w:hAnsi="Arial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35 hours</w:t>
            </w:r>
          </w:p>
          <w:p>
            <w:pPr>
              <w:pStyle w:val="Normal"/>
              <w:numPr>
                <w:ilvl w:val="0"/>
                <w:numId w:val="8"/>
              </w:numPr>
              <w:bidi w:val="0"/>
              <w:spacing w:lineRule="auto" w:line="276" w:before="115" w:after="0"/>
              <w:jc w:val="left"/>
              <w:rPr>
                <w:rFonts w:ascii="Arial" w:hAnsi="Arial" w:eastAsia="Songti SC" w:cs="Arial Unicode MS"/>
                <w:b w:val="false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</w:pPr>
            <w:r>
              <w:rPr>
                <w:rFonts w:eastAsia="Songti SC" w:cs="Arial Unicode MS" w:ascii="Arial" w:hAnsi="Arial"/>
                <w:b w:val="false"/>
                <w:bCs w:val="false"/>
                <w:color w:val="auto"/>
                <w:kern w:val="2"/>
                <w:sz w:val="28"/>
                <w:szCs w:val="28"/>
                <w:u w:val="none"/>
                <w:lang w:val="en-US" w:eastAsia="zh-CN" w:bidi="hi-IN"/>
              </w:rPr>
              <w:t>10 hours</w:t>
            </w:r>
          </w:p>
        </w:tc>
      </w:tr>
    </w:tbl>
    <w:p>
      <w:pPr>
        <w:pStyle w:val="Normal"/>
        <w:bidi w:val="0"/>
        <w:spacing w:lineRule="auto" w:line="276" w:before="115" w:after="0"/>
        <w:ind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4. Timeline</w:t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</w:r>
    </w:p>
    <w:tbl>
      <w:tblPr>
        <w:tblW w:w="14580" w:type="dxa"/>
        <w:jc w:val="left"/>
        <w:tblInd w:w="0" w:type="dxa"/>
        <w:tblCellMar>
          <w:top w:w="113" w:type="dxa"/>
          <w:left w:w="283" w:type="dxa"/>
          <w:bottom w:w="113" w:type="dxa"/>
          <w:right w:w="283" w:type="dxa"/>
        </w:tblCellMar>
      </w:tblPr>
      <w:tblGrid>
        <w:gridCol w:w="1700"/>
        <w:gridCol w:w="3970"/>
        <w:gridCol w:w="2149"/>
        <w:gridCol w:w="3403"/>
        <w:gridCol w:w="3358"/>
      </w:tblGrid>
      <w:tr>
        <w:trPr/>
        <w:tc>
          <w:tcPr>
            <w:tcW w:w="1700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TableContents"/>
              <w:jc w:val="left"/>
              <w:rPr>
                <w:rFonts w:ascii="Arial" w:hAnsi="Arial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30"/>
                <w:szCs w:val="30"/>
                <w:u w:val="none"/>
              </w:rPr>
            </w:pPr>
            <w:r>
              <w:rPr>
                <w:rFonts w:ascii="Arial" w:hAnsi="Arial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30"/>
                <w:szCs w:val="30"/>
                <w:u w:val="none"/>
              </w:rPr>
              <w:t>Sr. No.</w:t>
            </w:r>
          </w:p>
        </w:tc>
        <w:tc>
          <w:tcPr>
            <w:tcW w:w="3970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TableContents"/>
              <w:jc w:val="left"/>
              <w:rPr>
                <w:rFonts w:ascii="Arial" w:hAnsi="Arial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30"/>
                <w:szCs w:val="30"/>
                <w:u w:val="none"/>
              </w:rPr>
            </w:pPr>
            <w:r>
              <w:rPr>
                <w:rFonts w:ascii="Arial" w:hAnsi="Arial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30"/>
                <w:szCs w:val="30"/>
                <w:u w:val="none"/>
              </w:rPr>
              <w:t>Task</w:t>
            </w:r>
          </w:p>
        </w:tc>
        <w:tc>
          <w:tcPr>
            <w:tcW w:w="2149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TableContents"/>
              <w:jc w:val="left"/>
              <w:rPr>
                <w:rFonts w:ascii="Arial" w:hAnsi="Arial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30"/>
                <w:szCs w:val="30"/>
                <w:u w:val="none"/>
              </w:rPr>
            </w:pPr>
            <w:r>
              <w:rPr>
                <w:rFonts w:ascii="Arial" w:hAnsi="Arial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30"/>
                <w:szCs w:val="30"/>
                <w:u w:val="none"/>
              </w:rPr>
              <w:t>Duration</w:t>
            </w:r>
          </w:p>
        </w:tc>
        <w:tc>
          <w:tcPr>
            <w:tcW w:w="3403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TableContents"/>
              <w:jc w:val="left"/>
              <w:rPr>
                <w:rFonts w:ascii="Arial" w:hAnsi="Arial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30"/>
                <w:szCs w:val="30"/>
                <w:u w:val="none"/>
              </w:rPr>
            </w:pPr>
            <w:r>
              <w:rPr>
                <w:rFonts w:ascii="Arial" w:hAnsi="Arial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30"/>
                <w:szCs w:val="30"/>
                <w:u w:val="none"/>
              </w:rPr>
              <w:t>Start</w:t>
            </w:r>
          </w:p>
        </w:tc>
        <w:tc>
          <w:tcPr>
            <w:tcW w:w="3358" w:type="dxa"/>
            <w:tcBorders>
              <w:bottom w:val="single" w:sz="6" w:space="0" w:color="00599D"/>
            </w:tcBorders>
            <w:shd w:fill="00599D" w:val="clear"/>
          </w:tcPr>
          <w:p>
            <w:pPr>
              <w:pStyle w:val="TableContents"/>
              <w:jc w:val="left"/>
              <w:rPr>
                <w:rFonts w:ascii="Arial" w:hAnsi="Arial"/>
                <w:b/>
                <w:b/>
                <w:bCs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30"/>
                <w:szCs w:val="30"/>
                <w:u w:val="none"/>
              </w:rPr>
            </w:pPr>
            <w:r>
              <w:rPr>
                <w:rFonts w:ascii="Arial" w:hAnsi="Arial"/>
                <w:b/>
                <w:bCs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FFFFFF"/>
                <w:sz w:val="30"/>
                <w:szCs w:val="30"/>
                <w:u w:val="none"/>
              </w:rPr>
              <w:t>Finish</w:t>
            </w:r>
          </w:p>
        </w:tc>
      </w:tr>
      <w:tr>
        <w:trPr/>
        <w:tc>
          <w:tcPr>
            <w:tcW w:w="1700" w:type="dxa"/>
            <w:tcBorders>
              <w:left w:val="single" w:sz="6" w:space="0" w:color="00599D"/>
            </w:tcBorders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</w:t>
            </w:r>
          </w:p>
        </w:tc>
        <w:tc>
          <w:tcPr>
            <w:tcW w:w="3970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Planning</w:t>
            </w:r>
          </w:p>
        </w:tc>
        <w:tc>
          <w:tcPr>
            <w:tcW w:w="2149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 xml:space="preserve">  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10 days</w:t>
            </w:r>
          </w:p>
        </w:tc>
        <w:tc>
          <w:tcPr>
            <w:tcW w:w="3403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01/09/2021, 9:00 AM</w:t>
            </w:r>
          </w:p>
        </w:tc>
        <w:tc>
          <w:tcPr>
            <w:tcW w:w="3358" w:type="dxa"/>
            <w:tcBorders>
              <w:right w:val="single" w:sz="6" w:space="0" w:color="00599D"/>
            </w:tcBorders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14/09/2021, 5:00 PM</w:t>
            </w:r>
          </w:p>
        </w:tc>
      </w:tr>
      <w:tr>
        <w:trPr/>
        <w:tc>
          <w:tcPr>
            <w:tcW w:w="1700" w:type="dxa"/>
            <w:tcBorders>
              <w:left w:val="single" w:sz="6" w:space="0" w:color="00599D"/>
            </w:tcBorders>
            <w:shd w:fill="DDDDDD" w:val="clear"/>
            <w:vAlign w:val="cente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2</w:t>
            </w:r>
          </w:p>
        </w:tc>
        <w:tc>
          <w:tcPr>
            <w:tcW w:w="3970" w:type="dxa"/>
            <w:tcBorders/>
            <w:shd w:fill="DDDDDD" w:val="clear"/>
            <w:vAlign w:val="cente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Third-party software requirements</w:t>
            </w:r>
          </w:p>
        </w:tc>
        <w:tc>
          <w:tcPr>
            <w:tcW w:w="2149" w:type="dxa"/>
            <w:tcBorders/>
            <w:shd w:fill="DDDDDD" w:val="clear"/>
            <w:vAlign w:val="cente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 xml:space="preserve">  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12 days</w:t>
            </w:r>
          </w:p>
        </w:tc>
        <w:tc>
          <w:tcPr>
            <w:tcW w:w="3403" w:type="dxa"/>
            <w:tcBorders/>
            <w:shd w:fill="DDDDDD" w:val="clear"/>
            <w:vAlign w:val="cente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15/09/2021, 9:00 AM</w:t>
            </w:r>
          </w:p>
        </w:tc>
        <w:tc>
          <w:tcPr>
            <w:tcW w:w="3358" w:type="dxa"/>
            <w:tcBorders>
              <w:right w:val="single" w:sz="6" w:space="0" w:color="00599D"/>
            </w:tcBorders>
            <w:shd w:fill="DDDDDD" w:val="clear"/>
            <w:vAlign w:val="cente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30/09/2021, 5:00 PM</w:t>
            </w:r>
          </w:p>
        </w:tc>
      </w:tr>
      <w:tr>
        <w:trPr/>
        <w:tc>
          <w:tcPr>
            <w:tcW w:w="1700" w:type="dxa"/>
            <w:tcBorders>
              <w:left w:val="single" w:sz="6" w:space="0" w:color="00599D"/>
            </w:tcBorders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3</w:t>
            </w:r>
          </w:p>
        </w:tc>
        <w:tc>
          <w:tcPr>
            <w:tcW w:w="3970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Web UI design</w:t>
            </w:r>
          </w:p>
        </w:tc>
        <w:tc>
          <w:tcPr>
            <w:tcW w:w="2149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 xml:space="preserve">  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14 days</w:t>
            </w:r>
          </w:p>
        </w:tc>
        <w:tc>
          <w:tcPr>
            <w:tcW w:w="3403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01/10/2021, 9:00 AM</w:t>
            </w:r>
          </w:p>
        </w:tc>
        <w:tc>
          <w:tcPr>
            <w:tcW w:w="3358" w:type="dxa"/>
            <w:tcBorders>
              <w:right w:val="single" w:sz="6" w:space="0" w:color="00599D"/>
            </w:tcBorders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20/10/2021, 5:00 PM</w:t>
            </w:r>
          </w:p>
        </w:tc>
      </w:tr>
      <w:tr>
        <w:trPr/>
        <w:tc>
          <w:tcPr>
            <w:tcW w:w="1700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4</w:t>
            </w:r>
          </w:p>
        </w:tc>
        <w:tc>
          <w:tcPr>
            <w:tcW w:w="3970" w:type="dxa"/>
            <w:tcBorders/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Back-end development</w:t>
            </w:r>
          </w:p>
        </w:tc>
        <w:tc>
          <w:tcPr>
            <w:tcW w:w="2149" w:type="dxa"/>
            <w:tcBorders/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 xml:space="preserve">  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67 days</w:t>
            </w:r>
          </w:p>
        </w:tc>
        <w:tc>
          <w:tcPr>
            <w:tcW w:w="3403" w:type="dxa"/>
            <w:tcBorders/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01/10/2021, 9:00 AM</w:t>
            </w:r>
          </w:p>
        </w:tc>
        <w:tc>
          <w:tcPr>
            <w:tcW w:w="3358" w:type="dxa"/>
            <w:tcBorders>
              <w:right w:val="single" w:sz="6" w:space="0" w:color="00599D"/>
            </w:tcBorders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17/01/2021, 5:00 PM</w:t>
            </w:r>
          </w:p>
        </w:tc>
      </w:tr>
      <w:tr>
        <w:trPr/>
        <w:tc>
          <w:tcPr>
            <w:tcW w:w="1700" w:type="dxa"/>
            <w:tcBorders>
              <w:left w:val="single" w:sz="6" w:space="0" w:color="00599D"/>
            </w:tcBorders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5</w:t>
            </w:r>
          </w:p>
        </w:tc>
        <w:tc>
          <w:tcPr>
            <w:tcW w:w="3970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Testing</w:t>
            </w:r>
          </w:p>
        </w:tc>
        <w:tc>
          <w:tcPr>
            <w:tcW w:w="2149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 xml:space="preserve">  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50 days</w:t>
            </w:r>
          </w:p>
        </w:tc>
        <w:tc>
          <w:tcPr>
            <w:tcW w:w="3403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18/01/2022, 9:00 AM</w:t>
            </w:r>
          </w:p>
        </w:tc>
        <w:tc>
          <w:tcPr>
            <w:tcW w:w="3358" w:type="dxa"/>
            <w:tcBorders>
              <w:right w:val="single" w:sz="6" w:space="0" w:color="00599D"/>
            </w:tcBorders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28/03/2021, 5:00 PM</w:t>
            </w:r>
          </w:p>
        </w:tc>
      </w:tr>
      <w:tr>
        <w:trPr/>
        <w:tc>
          <w:tcPr>
            <w:tcW w:w="1700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6</w:t>
            </w:r>
          </w:p>
        </w:tc>
        <w:tc>
          <w:tcPr>
            <w:tcW w:w="3970" w:type="dxa"/>
            <w:tcBorders/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Integration</w:t>
            </w:r>
          </w:p>
        </w:tc>
        <w:tc>
          <w:tcPr>
            <w:tcW w:w="2149" w:type="dxa"/>
            <w:tcBorders/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 xml:space="preserve">    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6 days</w:t>
            </w:r>
          </w:p>
        </w:tc>
        <w:tc>
          <w:tcPr>
            <w:tcW w:w="3403" w:type="dxa"/>
            <w:tcBorders/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01/02/2022, 9:00 AM</w:t>
            </w:r>
          </w:p>
        </w:tc>
        <w:tc>
          <w:tcPr>
            <w:tcW w:w="3358" w:type="dxa"/>
            <w:tcBorders>
              <w:right w:val="single" w:sz="6" w:space="0" w:color="00599D"/>
            </w:tcBorders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08/02/2021, 5:00 PM</w:t>
            </w:r>
          </w:p>
        </w:tc>
      </w:tr>
      <w:tr>
        <w:trPr/>
        <w:tc>
          <w:tcPr>
            <w:tcW w:w="1700" w:type="dxa"/>
            <w:tcBorders>
              <w:left w:val="single" w:sz="6" w:space="0" w:color="00599D"/>
            </w:tcBorders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7</w:t>
            </w:r>
          </w:p>
        </w:tc>
        <w:tc>
          <w:tcPr>
            <w:tcW w:w="3970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Packaging</w:t>
            </w:r>
          </w:p>
        </w:tc>
        <w:tc>
          <w:tcPr>
            <w:tcW w:w="2149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 xml:space="preserve">    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4 days</w:t>
            </w:r>
          </w:p>
        </w:tc>
        <w:tc>
          <w:tcPr>
            <w:tcW w:w="3403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09/02/2022, 9:00 AM</w:t>
            </w:r>
          </w:p>
        </w:tc>
        <w:tc>
          <w:tcPr>
            <w:tcW w:w="3358" w:type="dxa"/>
            <w:tcBorders>
              <w:right w:val="single" w:sz="6" w:space="0" w:color="00599D"/>
            </w:tcBorders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14/02/2021, 5:00 PM</w:t>
            </w:r>
          </w:p>
        </w:tc>
      </w:tr>
      <w:tr>
        <w:trPr/>
        <w:tc>
          <w:tcPr>
            <w:tcW w:w="1700" w:type="dxa"/>
            <w:tcBorders>
              <w:left w:val="single" w:sz="6" w:space="0" w:color="00599D"/>
            </w:tcBorders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8</w:t>
            </w:r>
          </w:p>
        </w:tc>
        <w:tc>
          <w:tcPr>
            <w:tcW w:w="3970" w:type="dxa"/>
            <w:tcBorders/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Intranet setup</w:t>
            </w:r>
          </w:p>
        </w:tc>
        <w:tc>
          <w:tcPr>
            <w:tcW w:w="2149" w:type="dxa"/>
            <w:tcBorders/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 xml:space="preserve">    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 day</w:t>
            </w:r>
          </w:p>
        </w:tc>
        <w:tc>
          <w:tcPr>
            <w:tcW w:w="3403" w:type="dxa"/>
            <w:tcBorders/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04/04/2022, 9:00 AM</w:t>
            </w:r>
          </w:p>
        </w:tc>
        <w:tc>
          <w:tcPr>
            <w:tcW w:w="3358" w:type="dxa"/>
            <w:tcBorders>
              <w:right w:val="single" w:sz="6" w:space="0" w:color="00599D"/>
            </w:tcBorders>
            <w:shd w:fill="DDDDDD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04/04/2021, 5:00 PM</w:t>
            </w:r>
          </w:p>
        </w:tc>
      </w:tr>
      <w:tr>
        <w:trPr/>
        <w:tc>
          <w:tcPr>
            <w:tcW w:w="1700" w:type="dxa"/>
            <w:tcBorders>
              <w:left w:val="single" w:sz="6" w:space="0" w:color="00599D"/>
            </w:tcBorders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9</w:t>
            </w:r>
          </w:p>
        </w:tc>
        <w:tc>
          <w:tcPr>
            <w:tcW w:w="3970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Deployment</w:t>
            </w:r>
          </w:p>
        </w:tc>
        <w:tc>
          <w:tcPr>
            <w:tcW w:w="2149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 xml:space="preserve">    </w:t>
            </w: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 day</w:t>
            </w:r>
          </w:p>
        </w:tc>
        <w:tc>
          <w:tcPr>
            <w:tcW w:w="3403" w:type="dxa"/>
            <w:tcBorders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04/04/2022, 9:00 AM</w:t>
            </w:r>
          </w:p>
        </w:tc>
        <w:tc>
          <w:tcPr>
            <w:tcW w:w="3358" w:type="dxa"/>
            <w:tcBorders>
              <w:right w:val="single" w:sz="6" w:space="0" w:color="00599D"/>
            </w:tcBorders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04/04/2021, 5:00 PM</w:t>
            </w:r>
          </w:p>
        </w:tc>
      </w:tr>
      <w:tr>
        <w:trPr/>
        <w:tc>
          <w:tcPr>
            <w:tcW w:w="1700" w:type="dxa"/>
            <w:tcBorders>
              <w:top w:val="single" w:sz="6" w:space="0" w:color="00599D"/>
              <w:left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10</w:t>
            </w:r>
          </w:p>
        </w:tc>
        <w:tc>
          <w:tcPr>
            <w:tcW w:w="3970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Feedback</w:t>
            </w:r>
          </w:p>
        </w:tc>
        <w:tc>
          <w:tcPr>
            <w:tcW w:w="2149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120 days</w:t>
            </w:r>
          </w:p>
        </w:tc>
        <w:tc>
          <w:tcPr>
            <w:tcW w:w="3403" w:type="dxa"/>
            <w:tcBorders>
              <w:top w:val="single" w:sz="6" w:space="0" w:color="00599D"/>
              <w:bottom w:val="single" w:sz="6" w:space="0" w:color="00599D"/>
            </w:tcBorders>
            <w:shd w:fill="ADC5E7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05/04/2022, 9:00 AM</w:t>
            </w:r>
          </w:p>
        </w:tc>
        <w:tc>
          <w:tcPr>
            <w:tcW w:w="3358" w:type="dxa"/>
            <w:tcBorders>
              <w:top w:val="single" w:sz="6" w:space="0" w:color="00599D"/>
              <w:bottom w:val="single" w:sz="6" w:space="0" w:color="00599D"/>
              <w:right w:val="single" w:sz="6" w:space="0" w:color="00599D"/>
            </w:tcBorders>
            <w:shd w:fill="ADC5E7" w:val="clear"/>
          </w:tcPr>
          <w:p>
            <w:pPr>
              <w:pStyle w:val="TableContents"/>
              <w:jc w:val="left"/>
              <w:rPr>
                <w:rFonts w:ascii="Arial" w:hAnsi="Arial"/>
                <w:b w:val="false"/>
                <w:b w:val="false"/>
                <w:bCs w:val="false"/>
                <w:i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</w:pPr>
            <w:r>
              <w:rPr>
                <w:rFonts w:ascii="Arial" w:hAnsi="Arial"/>
                <w:b w:val="false"/>
                <w:bCs w:val="false"/>
                <w:i w:val="false"/>
                <w:iCs w:val="false"/>
                <w:strike w:val="false"/>
                <w:dstrike w:val="false"/>
                <w:outline w:val="false"/>
                <w:shadow w:val="false"/>
                <w:color w:val="000000"/>
                <w:sz w:val="28"/>
                <w:szCs w:val="28"/>
                <w:u w:val="none"/>
              </w:rPr>
              <w:t>19/09/2021, 5:00 PM</w:t>
            </w:r>
          </w:p>
        </w:tc>
      </w:tr>
    </w:tbl>
    <w:p>
      <w:pPr>
        <w:pStyle w:val="Normal"/>
        <w:bidi w:val="0"/>
        <w:spacing w:lineRule="auto" w:line="276" w:before="115" w:after="0"/>
        <w:ind w:left="1080" w:right="0" w:hanging="0"/>
        <w:jc w:val="left"/>
        <w:rPr>
          <w:rFonts w:ascii="Arial" w:hAnsi="Arial"/>
          <w:b w:val="false"/>
          <w:b w:val="false"/>
          <w:bCs w:val="false"/>
          <w:sz w:val="28"/>
          <w:szCs w:val="28"/>
          <w:u w:val="none"/>
        </w:rPr>
      </w:pPr>
      <w:r>
        <w:rPr>
          <w:rFonts w:ascii="Arial" w:hAnsi="Arial"/>
          <w:b w:val="false"/>
          <w:bCs w:val="false"/>
          <w:sz w:val="28"/>
          <w:szCs w:val="28"/>
          <w:u w:val="none"/>
        </w:rPr>
      </w:r>
      <w:r>
        <w:br w:type="page"/>
      </w:r>
    </w:p>
    <w:p>
      <w:pPr>
        <w:pStyle w:val="Normal"/>
        <w:bidi w:val="0"/>
        <w:spacing w:lineRule="auto" w:line="276" w:before="115" w:after="0"/>
        <w:ind w:left="58"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  <w:t>5. Support</w:t>
      </w:r>
    </w:p>
    <w:p>
      <w:pPr>
        <w:pStyle w:val="Normal"/>
        <w:bidi w:val="0"/>
        <w:spacing w:lineRule="auto" w:line="276" w:before="115" w:after="0"/>
        <w:ind w:right="0" w:hanging="0"/>
        <w:jc w:val="center"/>
        <w:rPr>
          <w:rFonts w:ascii="Arial" w:hAnsi="Arial"/>
          <w:sz w:val="44"/>
          <w:szCs w:val="44"/>
        </w:rPr>
      </w:pPr>
      <w:r>
        <w:rPr>
          <w:rFonts w:ascii="Arial" w:hAnsi="Arial"/>
          <w:sz w:val="44"/>
          <w:szCs w:val="44"/>
        </w:rPr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 xml:space="preserve">Our company has </w:t>
      </w:r>
      <w:r>
        <w:rPr>
          <w:rFonts w:ascii="Arial" w:hAnsi="Arial"/>
          <w:b/>
          <w:bCs/>
          <w:sz w:val="28"/>
          <w:szCs w:val="28"/>
          <w:u w:val="none"/>
        </w:rPr>
        <w:t>24/7 customer support</w:t>
      </w:r>
      <w:r>
        <w:rPr>
          <w:rFonts w:ascii="Arial" w:hAnsi="Arial"/>
          <w:sz w:val="28"/>
          <w:szCs w:val="28"/>
          <w:u w:val="none"/>
        </w:rPr>
        <w:t xml:space="preserve"> to deal with any unexpected issues that </w:t>
      </w:r>
      <w:r>
        <w:rPr>
          <w:rFonts w:eastAsia="Songti SC" w:cs="Arial Unicode MS" w:ascii="Arial" w:hAnsi="Arial"/>
          <w:color w:val="auto"/>
          <w:kern w:val="2"/>
          <w:sz w:val="28"/>
          <w:szCs w:val="28"/>
          <w:u w:val="none"/>
          <w:lang w:val="en-US" w:eastAsia="zh-CN" w:bidi="hi-IN"/>
        </w:rPr>
        <w:t>the end-user</w:t>
      </w:r>
      <w:r>
        <w:rPr>
          <w:rFonts w:ascii="Arial" w:hAnsi="Arial"/>
          <w:sz w:val="28"/>
          <w:szCs w:val="28"/>
          <w:u w:val="none"/>
        </w:rPr>
        <w:t xml:space="preserve"> may encounter while using our products. Our customer support is capable of guiding the user with using the software, </w:t>
        <w:br/>
        <w:t>understanding its aspects, as well as self-performing basic diagnostics.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eastAsia="Songti SC" w:cs="Arial Unicode MS" w:ascii="Arial" w:hAnsi="Arial"/>
          <w:color w:val="auto"/>
          <w:kern w:val="2"/>
          <w:sz w:val="28"/>
          <w:szCs w:val="28"/>
          <w:u w:val="none"/>
          <w:lang w:val="en-US" w:eastAsia="zh-CN" w:bidi="hi-IN"/>
        </w:rPr>
        <w:t xml:space="preserve">Each product has a six-month warranty to deal with technical issues, after which the client may subscribe to a </w:t>
        <w:br/>
        <w:t xml:space="preserve">long-term </w:t>
      </w:r>
      <w:r>
        <w:rPr>
          <w:rFonts w:eastAsia="Songti SC" w:cs="Arial Unicode MS" w:ascii="Arial" w:hAnsi="Arial"/>
          <w:i/>
          <w:iCs/>
          <w:color w:val="auto"/>
          <w:kern w:val="2"/>
          <w:sz w:val="28"/>
          <w:szCs w:val="28"/>
          <w:u w:val="none"/>
          <w:lang w:val="en-US" w:eastAsia="zh-CN" w:bidi="hi-IN"/>
        </w:rPr>
        <w:t>technical-support contract</w:t>
      </w:r>
      <w:r>
        <w:rPr>
          <w:rFonts w:eastAsia="Songti SC" w:cs="Arial Unicode MS" w:ascii="Arial" w:hAnsi="Arial"/>
          <w:color w:val="auto"/>
          <w:kern w:val="2"/>
          <w:sz w:val="28"/>
          <w:szCs w:val="28"/>
          <w:u w:val="none"/>
          <w:lang w:val="en-US" w:eastAsia="zh-CN" w:bidi="hi-IN"/>
        </w:rPr>
        <w:t>.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 xml:space="preserve">Our dedicated </w:t>
      </w:r>
      <w:r>
        <w:rPr>
          <w:rFonts w:ascii="Arial" w:hAnsi="Arial"/>
          <w:b/>
          <w:bCs/>
          <w:sz w:val="28"/>
          <w:szCs w:val="28"/>
          <w:u w:val="none"/>
        </w:rPr>
        <w:t>technical support</w:t>
      </w:r>
      <w:r>
        <w:rPr>
          <w:rFonts w:ascii="Arial" w:hAnsi="Arial"/>
          <w:sz w:val="28"/>
          <w:szCs w:val="28"/>
          <w:u w:val="none"/>
        </w:rPr>
        <w:t xml:space="preserve"> team is capable of providing the following services:</w:t>
      </w:r>
    </w:p>
    <w:p>
      <w:pPr>
        <w:pStyle w:val="Normal"/>
        <w:numPr>
          <w:ilvl w:val="0"/>
          <w:numId w:val="6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eastAsia="Songti SC" w:cs="Arial Unicode MS" w:ascii="Arial" w:hAnsi="Arial"/>
          <w:color w:val="auto"/>
          <w:kern w:val="2"/>
          <w:sz w:val="28"/>
          <w:szCs w:val="28"/>
          <w:u w:val="none"/>
          <w:lang w:val="en-US" w:eastAsia="zh-CN" w:bidi="hi-IN"/>
        </w:rPr>
        <w:t>promptly remote-troubleshooting basic problems (larger problems can be diagnosed with the earliest priority)</w:t>
      </w:r>
    </w:p>
    <w:p>
      <w:pPr>
        <w:pStyle w:val="Normal"/>
        <w:numPr>
          <w:ilvl w:val="0"/>
          <w:numId w:val="6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eastAsia="Songti SC" w:cs="Arial Unicode MS" w:ascii="Arial" w:hAnsi="Arial"/>
          <w:color w:val="auto"/>
          <w:kern w:val="2"/>
          <w:sz w:val="28"/>
          <w:szCs w:val="28"/>
          <w:u w:val="none"/>
          <w:lang w:val="en-US" w:eastAsia="zh-CN" w:bidi="hi-IN"/>
        </w:rPr>
        <w:t>installation assistance and usability assistance</w:t>
      </w:r>
    </w:p>
    <w:p>
      <w:pPr>
        <w:pStyle w:val="Normal"/>
        <w:numPr>
          <w:ilvl w:val="0"/>
          <w:numId w:val="6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adding new features (upgradation)</w:t>
      </w:r>
    </w:p>
    <w:p>
      <w:pPr>
        <w:pStyle w:val="Normal"/>
        <w:numPr>
          <w:ilvl w:val="0"/>
          <w:numId w:val="6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appending third-party software</w:t>
      </w:r>
    </w:p>
    <w:p>
      <w:pPr>
        <w:pStyle w:val="Normal"/>
        <w:numPr>
          <w:ilvl w:val="0"/>
          <w:numId w:val="6"/>
        </w:numPr>
        <w:bidi w:val="0"/>
        <w:spacing w:lineRule="auto" w:line="276" w:before="115" w:after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custom-tailoring the software’s functionality (including scalability)</w:t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</w:r>
    </w:p>
    <w:p>
      <w:pPr>
        <w:pStyle w:val="Normal"/>
        <w:bidi w:val="0"/>
        <w:spacing w:lineRule="auto" w:line="276" w:before="115" w:after="0"/>
        <w:ind w:left="58" w:right="0" w:hanging="0"/>
        <w:jc w:val="left"/>
        <w:rPr>
          <w:rFonts w:ascii="Arial" w:hAnsi="Arial"/>
          <w:sz w:val="28"/>
          <w:szCs w:val="28"/>
          <w:u w:val="none"/>
        </w:rPr>
      </w:pPr>
      <w:r>
        <w:rPr>
          <w:rFonts w:ascii="Arial" w:hAnsi="Arial"/>
          <w:sz w:val="28"/>
          <w:szCs w:val="28"/>
          <w:u w:val="none"/>
        </w:rPr>
        <w:t>Our support can be both virtual and on-site (via appointment).</w:t>
      </w:r>
    </w:p>
    <w:sectPr>
      <w:headerReference w:type="default" r:id="rId4"/>
      <w:footerReference w:type="default" r:id="rId5"/>
      <w:type w:val="nextPage"/>
      <w:pgSz w:orient="landscape" w:w="16838" w:h="11906"/>
      <w:pgMar w:left="1134" w:right="1134" w:header="1134" w:top="1693" w:footer="1134" w:bottom="1410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Arial">
    <w:charset w:val="01"/>
    <w:family w:val="roman"/>
    <w:pitch w:val="variable"/>
  </w:font>
  <w:font w:name="OpenSymbol">
    <w:altName w:val="Arial Unicode MS"/>
    <w:charset w:val="01"/>
    <w:family w:val="roman"/>
    <w:pitch w:val="variable"/>
  </w:font>
  <w:font w:name="Liberation Sans">
    <w:altName w:val="Arial"/>
    <w:charset w:val="01"/>
    <w:family w:val="roman"/>
    <w:pitch w:val="variable"/>
  </w:font>
  <w:font w:name="Symbol">
    <w:charset w:val="02"/>
    <w:family w:val="auto"/>
    <w:pitch w:val="default"/>
  </w:font>
  <w:font w:name="OpenSymbol">
    <w:altName w:val="Arial Unicode MS"/>
    <w:charset w:val="01"/>
    <w:family w:val="auto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Footer"/>
      <w:bidi w:val="0"/>
      <w:jc w:val="left"/>
      <w:rPr>
        <w:rFonts w:ascii="Arial" w:hAnsi="Arial"/>
      </w:rPr>
    </w:pPr>
    <w:r>
      <w:rPr>
        <w:rFonts w:ascii="Arial" w:hAnsi="Arial"/>
        <w:shd w:fill="auto" w:val="clear"/>
      </w:rPr>
      <w:drawing>
        <wp:anchor behindDoc="1" distT="0" distB="0" distL="0" distR="0" simplePos="0" locked="0" layoutInCell="1" allowOverlap="1" relativeHeight="9">
          <wp:simplePos x="0" y="0"/>
          <wp:positionH relativeFrom="column">
            <wp:posOffset>8109585</wp:posOffset>
          </wp:positionH>
          <wp:positionV relativeFrom="paragraph">
            <wp:posOffset>-53975</wp:posOffset>
          </wp:positionV>
          <wp:extent cx="1119505" cy="273050"/>
          <wp:effectExtent l="0" t="0" r="0" b="0"/>
          <wp:wrapSquare wrapText="largest"/>
          <wp:docPr id="3" name="Image3" descr="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" name="Image3" descr="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1119505" cy="27305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  <w:fldChar w:fldCharType="begin"/>
    </w:r>
    <w:r>
      <w:rPr>
        <w:shd w:fill="auto" w:val="clear"/>
        <w:rFonts w:ascii="Arial" w:hAnsi="Arial"/>
      </w:rPr>
      <w:instrText> PAGE </w:instrText>
    </w:r>
    <w:r>
      <w:rPr>
        <w:shd w:fill="auto" w:val="clear"/>
        <w:rFonts w:ascii="Arial" w:hAnsi="Arial"/>
      </w:rPr>
      <w:fldChar w:fldCharType="separate"/>
    </w:r>
    <w:r>
      <w:rPr>
        <w:shd w:fill="auto" w:val="clear"/>
        <w:rFonts w:ascii="Arial" w:hAnsi="Arial"/>
      </w:rPr>
      <w:t>7</w:t>
    </w:r>
    <w:r>
      <w:rPr>
        <w:shd w:fill="auto" w:val="clear"/>
        <w:rFonts w:ascii="Arial" w:hAnsi="Arial"/>
      </w:rPr>
      <w:fldChar w:fldCharType="end"/>
    </w:r>
  </w:p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bidi w:val="0"/>
      <w:jc w:val="left"/>
      <w:rPr>
        <w:rFonts w:ascii="Arial" w:hAnsi="Arial"/>
      </w:rPr>
    </w:pPr>
    <w:r>
      <w:rPr>
        <w:rFonts w:ascii="Arial" w:hAnsi="Arial"/>
        <w:color w:val="0F0B0B"/>
      </w:rPr>
      <w:t>Software Development</w:t>
    </w:r>
    <w:r>
      <w:rPr>
        <w:rFonts w:ascii="Arial" w:hAnsi="Arial"/>
      </w:rPr>
      <w:t xml:space="preserve"> </w:t>
    </w:r>
    <w:r>
      <w:rPr>
        <w:rFonts w:ascii="Arial" w:hAnsi="Arial"/>
        <w:color w:val="84BE23"/>
      </w:rPr>
      <w:t>Proposal</w:t>
    </w:r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2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3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4"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080"/>
        </w:tabs>
        <w:ind w:left="1080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40"/>
        </w:tabs>
        <w:ind w:left="1440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160"/>
        </w:tabs>
        <w:ind w:left="2160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20"/>
        </w:tabs>
        <w:ind w:left="2520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40"/>
        </w:tabs>
        <w:ind w:left="3240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00"/>
        </w:tabs>
        <w:ind w:left="3600" w:hanging="360"/>
      </w:pPr>
      <w:rPr>
        <w:rFonts w:ascii="OpenSymbol" w:hAnsi="OpenSymbol" w:cs="OpenSymbol" w:hint="default"/>
      </w:rPr>
    </w:lvl>
  </w:abstractNum>
  <w:abstractNum w:abstractNumId="5">
    <w:lvl w:ilvl="0">
      <w:start w:val="1"/>
      <w:numFmt w:val="decimal"/>
      <w:lvlText w:val="%1."/>
      <w:lvlJc w:val="left"/>
      <w:pPr>
        <w:tabs>
          <w:tab w:val="num" w:pos="778"/>
        </w:tabs>
        <w:ind w:left="778" w:hanging="360"/>
      </w:pPr>
      <w:rPr>
        <w:sz w:val="28"/>
        <w:szCs w:val="28"/>
      </w:rPr>
    </w:lvl>
    <w:lvl w:ilvl="1">
      <w:start w:val="1"/>
      <w:numFmt w:val="decimal"/>
      <w:lvlText w:val="%2."/>
      <w:lvlJc w:val="left"/>
      <w:pPr>
        <w:tabs>
          <w:tab w:val="num" w:pos="1138"/>
        </w:tabs>
        <w:ind w:left="1138" w:hanging="360"/>
      </w:pPr>
      <w:rPr>
        <w:sz w:val="28"/>
        <w:szCs w:val="28"/>
      </w:rPr>
    </w:lvl>
    <w:lvl w:ilvl="2">
      <w:start w:val="1"/>
      <w:numFmt w:val="decimal"/>
      <w:lvlText w:val="%3."/>
      <w:lvlJc w:val="left"/>
      <w:pPr>
        <w:tabs>
          <w:tab w:val="num" w:pos="1498"/>
        </w:tabs>
        <w:ind w:left="1498" w:hanging="360"/>
      </w:pPr>
      <w:rPr>
        <w:sz w:val="28"/>
        <w:szCs w:val="28"/>
      </w:rPr>
    </w:lvl>
    <w:lvl w:ilvl="3">
      <w:start w:val="1"/>
      <w:numFmt w:val="decimal"/>
      <w:lvlText w:val="%4."/>
      <w:lvlJc w:val="left"/>
      <w:pPr>
        <w:tabs>
          <w:tab w:val="num" w:pos="1858"/>
        </w:tabs>
        <w:ind w:left="1858" w:hanging="360"/>
      </w:pPr>
      <w:rPr>
        <w:sz w:val="28"/>
        <w:szCs w:val="28"/>
      </w:rPr>
    </w:lvl>
    <w:lvl w:ilvl="4">
      <w:start w:val="1"/>
      <w:numFmt w:val="decimal"/>
      <w:lvlText w:val="%5."/>
      <w:lvlJc w:val="left"/>
      <w:pPr>
        <w:tabs>
          <w:tab w:val="num" w:pos="2218"/>
        </w:tabs>
        <w:ind w:left="2218" w:hanging="360"/>
      </w:pPr>
      <w:rPr>
        <w:sz w:val="28"/>
        <w:szCs w:val="28"/>
      </w:rPr>
    </w:lvl>
    <w:lvl w:ilvl="5">
      <w:start w:val="1"/>
      <w:numFmt w:val="decimal"/>
      <w:lvlText w:val="%6."/>
      <w:lvlJc w:val="left"/>
      <w:pPr>
        <w:tabs>
          <w:tab w:val="num" w:pos="2578"/>
        </w:tabs>
        <w:ind w:left="2578" w:hanging="360"/>
      </w:pPr>
      <w:rPr>
        <w:sz w:val="28"/>
        <w:szCs w:val="28"/>
      </w:rPr>
    </w:lvl>
    <w:lvl w:ilvl="6">
      <w:start w:val="1"/>
      <w:numFmt w:val="decimal"/>
      <w:lvlText w:val="%7."/>
      <w:lvlJc w:val="left"/>
      <w:pPr>
        <w:tabs>
          <w:tab w:val="num" w:pos="2938"/>
        </w:tabs>
        <w:ind w:left="2938" w:hanging="360"/>
      </w:pPr>
      <w:rPr>
        <w:sz w:val="28"/>
        <w:szCs w:val="28"/>
      </w:rPr>
    </w:lvl>
    <w:lvl w:ilvl="7">
      <w:start w:val="1"/>
      <w:numFmt w:val="decimal"/>
      <w:lvlText w:val="%8."/>
      <w:lvlJc w:val="left"/>
      <w:pPr>
        <w:tabs>
          <w:tab w:val="num" w:pos="3298"/>
        </w:tabs>
        <w:ind w:left="3298" w:hanging="360"/>
      </w:pPr>
      <w:rPr>
        <w:sz w:val="28"/>
        <w:szCs w:val="28"/>
      </w:rPr>
    </w:lvl>
    <w:lvl w:ilvl="8">
      <w:start w:val="1"/>
      <w:numFmt w:val="decimal"/>
      <w:lvlText w:val="%9."/>
      <w:lvlJc w:val="left"/>
      <w:pPr>
        <w:tabs>
          <w:tab w:val="num" w:pos="3658"/>
        </w:tabs>
        <w:ind w:left="3658" w:hanging="360"/>
      </w:pPr>
      <w:rPr>
        <w:sz w:val="28"/>
        <w:szCs w:val="28"/>
      </w:rPr>
    </w:lvl>
  </w:abstractNum>
  <w:abstractNum w:abstractNumId="6">
    <w:lvl w:ilvl="0">
      <w:start w:val="1"/>
      <w:numFmt w:val="bullet"/>
      <w:lvlText w:val=""/>
      <w:lvlJc w:val="left"/>
      <w:pPr>
        <w:tabs>
          <w:tab w:val="num" w:pos="778"/>
        </w:tabs>
        <w:ind w:left="77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138"/>
        </w:tabs>
        <w:ind w:left="113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98"/>
        </w:tabs>
        <w:ind w:left="149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58"/>
        </w:tabs>
        <w:ind w:left="185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218"/>
        </w:tabs>
        <w:ind w:left="221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78"/>
        </w:tabs>
        <w:ind w:left="257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38"/>
        </w:tabs>
        <w:ind w:left="293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98"/>
        </w:tabs>
        <w:ind w:left="329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58"/>
        </w:tabs>
        <w:ind w:left="3658" w:hanging="360"/>
      </w:pPr>
      <w:rPr>
        <w:rFonts w:ascii="OpenSymbol" w:hAnsi="OpenSymbol" w:cs="OpenSymbol" w:hint="default"/>
      </w:rPr>
    </w:lvl>
  </w:abstractNum>
  <w:abstractNum w:abstractNumId="7">
    <w:lvl w:ilvl="0">
      <w:start w:val="1"/>
      <w:numFmt w:val="bullet"/>
      <w:lvlText w:val=""/>
      <w:lvlJc w:val="left"/>
      <w:pPr>
        <w:tabs>
          <w:tab w:val="num" w:pos="778"/>
        </w:tabs>
        <w:ind w:left="77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138"/>
        </w:tabs>
        <w:ind w:left="113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98"/>
        </w:tabs>
        <w:ind w:left="149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58"/>
        </w:tabs>
        <w:ind w:left="185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218"/>
        </w:tabs>
        <w:ind w:left="221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78"/>
        </w:tabs>
        <w:ind w:left="257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38"/>
        </w:tabs>
        <w:ind w:left="293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98"/>
        </w:tabs>
        <w:ind w:left="329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58"/>
        </w:tabs>
        <w:ind w:left="3658" w:hanging="360"/>
      </w:pPr>
      <w:rPr>
        <w:rFonts w:ascii="OpenSymbol" w:hAnsi="OpenSymbol" w:cs="OpenSymbol" w:hint="default"/>
      </w:rPr>
    </w:lvl>
  </w:abstractNum>
  <w:abstractNum w:abstractNumId="8">
    <w:lvl w:ilvl="0">
      <w:start w:val="1"/>
      <w:numFmt w:val="bullet"/>
      <w:lvlText w:val=""/>
      <w:lvlJc w:val="left"/>
      <w:pPr>
        <w:tabs>
          <w:tab w:val="num" w:pos="778"/>
        </w:tabs>
        <w:ind w:left="77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138"/>
        </w:tabs>
        <w:ind w:left="113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98"/>
        </w:tabs>
        <w:ind w:left="149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58"/>
        </w:tabs>
        <w:ind w:left="185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218"/>
        </w:tabs>
        <w:ind w:left="221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78"/>
        </w:tabs>
        <w:ind w:left="257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38"/>
        </w:tabs>
        <w:ind w:left="293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98"/>
        </w:tabs>
        <w:ind w:left="329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58"/>
        </w:tabs>
        <w:ind w:left="3658" w:hanging="360"/>
      </w:pPr>
      <w:rPr>
        <w:rFonts w:ascii="OpenSymbol" w:hAnsi="OpenSymbol" w:cs="OpenSymbol" w:hint="default"/>
      </w:rPr>
    </w:lvl>
  </w:abstractNum>
  <w:abstractNum w:abstractNumId="9">
    <w:lvl w:ilvl="0">
      <w:start w:val="1"/>
      <w:numFmt w:val="bullet"/>
      <w:lvlText w:val=""/>
      <w:lvlJc w:val="left"/>
      <w:pPr>
        <w:tabs>
          <w:tab w:val="num" w:pos="778"/>
        </w:tabs>
        <w:ind w:left="77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138"/>
        </w:tabs>
        <w:ind w:left="113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98"/>
        </w:tabs>
        <w:ind w:left="149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58"/>
        </w:tabs>
        <w:ind w:left="185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218"/>
        </w:tabs>
        <w:ind w:left="221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78"/>
        </w:tabs>
        <w:ind w:left="257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38"/>
        </w:tabs>
        <w:ind w:left="293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98"/>
        </w:tabs>
        <w:ind w:left="329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58"/>
        </w:tabs>
        <w:ind w:left="3658" w:hanging="360"/>
      </w:pPr>
      <w:rPr>
        <w:rFonts w:ascii="OpenSymbol" w:hAnsi="OpenSymbol" w:cs="OpenSymbol" w:hint="default"/>
      </w:rPr>
    </w:lvl>
  </w:abstractNum>
  <w:abstractNum w:abstractNumId="10">
    <w:lvl w:ilvl="0">
      <w:start w:val="1"/>
      <w:numFmt w:val="bullet"/>
      <w:lvlText w:val=""/>
      <w:lvlJc w:val="left"/>
      <w:pPr>
        <w:tabs>
          <w:tab w:val="num" w:pos="778"/>
        </w:tabs>
        <w:ind w:left="778" w:hanging="360"/>
      </w:pPr>
      <w:rPr>
        <w:rFonts w:ascii="Symbol" w:hAnsi="Symbol" w:cs="Symbol" w:hint="default"/>
      </w:rPr>
    </w:lvl>
    <w:lvl w:ilvl="1">
      <w:start w:val="1"/>
      <w:numFmt w:val="bullet"/>
      <w:lvlText w:val="◦"/>
      <w:lvlJc w:val="left"/>
      <w:pPr>
        <w:tabs>
          <w:tab w:val="num" w:pos="1138"/>
        </w:tabs>
        <w:ind w:left="1138" w:hanging="360"/>
      </w:pPr>
      <w:rPr>
        <w:rFonts w:ascii="OpenSymbol" w:hAnsi="OpenSymbol" w:cs="OpenSymbol" w:hint="default"/>
      </w:rPr>
    </w:lvl>
    <w:lvl w:ilvl="2">
      <w:start w:val="1"/>
      <w:numFmt w:val="bullet"/>
      <w:lvlText w:val="▪"/>
      <w:lvlJc w:val="left"/>
      <w:pPr>
        <w:tabs>
          <w:tab w:val="num" w:pos="1498"/>
        </w:tabs>
        <w:ind w:left="1498" w:hanging="360"/>
      </w:pPr>
      <w:rPr>
        <w:rFonts w:ascii="OpenSymbol" w:hAnsi="OpenSymbol" w:cs="OpenSymbol" w:hint="default"/>
      </w:rPr>
    </w:lvl>
    <w:lvl w:ilvl="3">
      <w:start w:val="1"/>
      <w:numFmt w:val="bullet"/>
      <w:lvlText w:val=""/>
      <w:lvlJc w:val="left"/>
      <w:pPr>
        <w:tabs>
          <w:tab w:val="num" w:pos="1858"/>
        </w:tabs>
        <w:ind w:left="1858" w:hanging="360"/>
      </w:pPr>
      <w:rPr>
        <w:rFonts w:ascii="Symbol" w:hAnsi="Symbol" w:cs="Symbol" w:hint="default"/>
      </w:rPr>
    </w:lvl>
    <w:lvl w:ilvl="4">
      <w:start w:val="1"/>
      <w:numFmt w:val="bullet"/>
      <w:lvlText w:val="◦"/>
      <w:lvlJc w:val="left"/>
      <w:pPr>
        <w:tabs>
          <w:tab w:val="num" w:pos="2218"/>
        </w:tabs>
        <w:ind w:left="2218" w:hanging="360"/>
      </w:pPr>
      <w:rPr>
        <w:rFonts w:ascii="OpenSymbol" w:hAnsi="OpenSymbol" w:cs="OpenSymbol" w:hint="default"/>
      </w:rPr>
    </w:lvl>
    <w:lvl w:ilvl="5">
      <w:start w:val="1"/>
      <w:numFmt w:val="bullet"/>
      <w:lvlText w:val="▪"/>
      <w:lvlJc w:val="left"/>
      <w:pPr>
        <w:tabs>
          <w:tab w:val="num" w:pos="2578"/>
        </w:tabs>
        <w:ind w:left="2578" w:hanging="360"/>
      </w:pPr>
      <w:rPr>
        <w:rFonts w:ascii="OpenSymbol" w:hAnsi="OpenSymbol" w:cs="OpenSymbol" w:hint="default"/>
      </w:rPr>
    </w:lvl>
    <w:lvl w:ilvl="6">
      <w:start w:val="1"/>
      <w:numFmt w:val="bullet"/>
      <w:lvlText w:val=""/>
      <w:lvlJc w:val="left"/>
      <w:pPr>
        <w:tabs>
          <w:tab w:val="num" w:pos="2938"/>
        </w:tabs>
        <w:ind w:left="2938" w:hanging="360"/>
      </w:pPr>
      <w:rPr>
        <w:rFonts w:ascii="Symbol" w:hAnsi="Symbol" w:cs="Symbol" w:hint="default"/>
      </w:rPr>
    </w:lvl>
    <w:lvl w:ilvl="7">
      <w:start w:val="1"/>
      <w:numFmt w:val="bullet"/>
      <w:lvlText w:val="◦"/>
      <w:lvlJc w:val="left"/>
      <w:pPr>
        <w:tabs>
          <w:tab w:val="num" w:pos="3298"/>
        </w:tabs>
        <w:ind w:left="3298" w:hanging="360"/>
      </w:pPr>
      <w:rPr>
        <w:rFonts w:ascii="OpenSymbol" w:hAnsi="OpenSymbol" w:cs="OpenSymbol" w:hint="default"/>
      </w:rPr>
    </w:lvl>
    <w:lvl w:ilvl="8">
      <w:start w:val="1"/>
      <w:numFmt w:val="bullet"/>
      <w:lvlText w:val="▪"/>
      <w:lvlJc w:val="left"/>
      <w:pPr>
        <w:tabs>
          <w:tab w:val="num" w:pos="3658"/>
        </w:tabs>
        <w:ind w:left="3658" w:hanging="360"/>
      </w:pPr>
      <w:rPr>
        <w:rFonts w:ascii="OpenSymbol" w:hAnsi="OpenSymbol" w:cs="OpenSymbol" w:hint="default"/>
      </w:rPr>
    </w:lvl>
  </w:abstractNum>
  <w:abstractNum w:abstractNumId="11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w="http://schemas.openxmlformats.org/wordprocessingml/2006/main">
  <w:zoom w:percent="75"/>
  <w:defaultTabStop w:val="709"/>
  <w:autoHyphenation w:val="true"/>
  <w:compat>
    <w:compatSetting w:name="compatibilityMode" w:uri="http://schemas.microsoft.com/office/word" w:val="15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Songti SC" w:cs="Arial Unicode MS"/>
        <w:kern w:val="2"/>
        <w:sz w:val="20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Songti SC" w:cs="Arial Unicode MS"/>
      <w:color w:val="auto"/>
      <w:kern w:val="2"/>
      <w:sz w:val="24"/>
      <w:szCs w:val="24"/>
      <w:lang w:val="en-US" w:eastAsia="zh-CN" w:bidi="hi-IN"/>
    </w:rPr>
  </w:style>
  <w:style w:type="character" w:styleId="FootnoteCharacters">
    <w:name w:val="Footnote Characters"/>
    <w:qFormat/>
    <w:rPr/>
  </w:style>
  <w:style w:type="character" w:styleId="EndnoteCharacters">
    <w:name w:val="Endnote Characters"/>
    <w:qFormat/>
    <w:rPr/>
  </w:style>
  <w:style w:type="character" w:styleId="InternetLink">
    <w:name w:val="Hyperlink"/>
    <w:rPr>
      <w:color w:val="000080"/>
      <w:u w:val="single"/>
      <w:lang w:val="zxx" w:eastAsia="zxx" w:bidi="zxx"/>
    </w:rPr>
  </w:style>
  <w:style w:type="character" w:styleId="VisitedInternetLink">
    <w:name w:val="FollowedHyperlink"/>
    <w:rPr>
      <w:color w:val="800000"/>
      <w:u w:val="single"/>
      <w:lang w:val="zxx" w:eastAsia="zxx" w:bidi="zxx"/>
    </w:rPr>
  </w:style>
  <w:style w:type="character" w:styleId="NumberingSymbols">
    <w:name w:val="Numbering Symbols"/>
    <w:qFormat/>
    <w:rPr>
      <w:rFonts w:ascii="Arial" w:hAnsi="Arial"/>
      <w:sz w:val="28"/>
      <w:szCs w:val="28"/>
    </w:rPr>
  </w:style>
  <w:style w:type="character" w:styleId="Bullets">
    <w:name w:val="Bullets"/>
    <w:qFormat/>
    <w:rPr>
      <w:rFonts w:ascii="OpenSymbol" w:hAnsi="OpenSymbol" w:eastAsia="OpenSymbol" w:cs="OpenSymbol"/>
    </w:rPr>
  </w:style>
  <w:style w:type="paragraph" w:styleId="Heading">
    <w:name w:val="Heading"/>
    <w:basedOn w:val="Normal"/>
    <w:next w:val="TextBody"/>
    <w:qFormat/>
    <w:pPr>
      <w:keepNext w:val="true"/>
      <w:spacing w:before="240" w:after="120"/>
    </w:pPr>
    <w:rPr>
      <w:rFonts w:ascii="Liberation Sans" w:hAnsi="Liberation Sans" w:eastAsia="PingFang SC" w:cs="Arial Unicode MS"/>
      <w:sz w:val="28"/>
      <w:szCs w:val="28"/>
    </w:rPr>
  </w:style>
  <w:style w:type="paragraph" w:styleId="TextBody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TextBody"/>
    <w:pPr/>
    <w:rPr>
      <w:rFonts w:cs="Arial Unicode MS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 Unicode MS"/>
      <w:i/>
      <w:iCs/>
      <w:sz w:val="24"/>
      <w:szCs w:val="24"/>
    </w:rPr>
  </w:style>
  <w:style w:type="paragraph" w:styleId="Index">
    <w:name w:val="Index"/>
    <w:basedOn w:val="Normal"/>
    <w:qFormat/>
    <w:pPr>
      <w:suppressLineNumbers/>
    </w:pPr>
    <w:rPr>
      <w:rFonts w:cs="Arial Unicode MS"/>
    </w:rPr>
  </w:style>
  <w:style w:type="paragraph" w:styleId="HeaderandFooter">
    <w:name w:val="Header and Footer"/>
    <w:basedOn w:val="Normal"/>
    <w:qFormat/>
    <w:pPr>
      <w:suppressLineNumbers/>
      <w:tabs>
        <w:tab w:val="clear" w:pos="709"/>
        <w:tab w:val="center" w:pos="4819" w:leader="none"/>
        <w:tab w:val="right" w:pos="9638" w:leader="none"/>
      </w:tabs>
    </w:pPr>
    <w:rPr/>
  </w:style>
  <w:style w:type="paragraph" w:styleId="Footer">
    <w:name w:val="Footer"/>
    <w:basedOn w:val="HeaderandFooter"/>
    <w:pPr>
      <w:suppressLineNumbers/>
    </w:pPr>
    <w:rPr/>
  </w:style>
  <w:style w:type="paragraph" w:styleId="ListContents">
    <w:name w:val="List Contents"/>
    <w:basedOn w:val="Normal"/>
    <w:qFormat/>
    <w:pPr>
      <w:ind w:left="567" w:hanging="0"/>
    </w:pPr>
    <w:rPr/>
  </w:style>
  <w:style w:type="paragraph" w:styleId="Header">
    <w:name w:val="Header"/>
    <w:basedOn w:val="HeaderandFooter"/>
    <w:pPr>
      <w:suppressLineNumbers/>
      <w:tabs>
        <w:tab w:val="clear" w:pos="4819"/>
        <w:tab w:val="clear" w:pos="9638"/>
        <w:tab w:val="center" w:pos="7285" w:leader="none"/>
        <w:tab w:val="right" w:pos="14570" w:leader="none"/>
      </w:tabs>
    </w:pPr>
    <w:rPr/>
  </w:style>
  <w:style w:type="paragraph" w:styleId="TableContents">
    <w:name w:val="Table Contents"/>
    <w:basedOn w:val="Normal"/>
    <w:qFormat/>
    <w:pPr>
      <w:widowControl w:val="false"/>
      <w:suppressLineNumbers/>
    </w:pPr>
    <w:rPr/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header" Target="header1.xml"/><Relationship Id="rId5" Type="http://schemas.openxmlformats.org/officeDocument/2006/relationships/footer" Target="footer1.xml"/><Relationship Id="rId6" Type="http://schemas.openxmlformats.org/officeDocument/2006/relationships/numbering" Target="numbering.xml"/><Relationship Id="rId7" Type="http://schemas.openxmlformats.org/officeDocument/2006/relationships/fontTable" Target="fontTable.xml"/><Relationship Id="rId8" Type="http://schemas.openxmlformats.org/officeDocument/2006/relationships/settings" Target="settings.xml"/>
</Relationships>
</file>

<file path=word/_rels/footer1.xml.rels><?xml version="1.0" encoding="UTF-8"?>
<Relationships xmlns="http://schemas.openxmlformats.org/package/2006/relationships"><Relationship Id="rId1" Type="http://schemas.openxmlformats.org/officeDocument/2006/relationships/image" Target="media/image3.png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320</TotalTime>
  <Application>LibreOffice/6.4.7.2$Linux_X86_64 LibreOffice_project/40$Build-2</Application>
  <Pages>7</Pages>
  <Words>655</Words>
  <Characters>3683</Characters>
  <CharactersWithSpaces>4225</CharactersWithSpaces>
  <Paragraphs>130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2021-06-27T11:04:04Z</dcterms:created>
  <dc:creator/>
  <dc:description/>
  <dc:language>en-US</dc:language>
  <cp:lastModifiedBy/>
  <dcterms:modified xsi:type="dcterms:W3CDTF">2021-11-13T16:39:52Z</dcterms:modified>
  <cp:revision>73</cp:revision>
  <dc:subject/>
  <dc:title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</Properties>
</file>